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B9" w:rsidRPr="00990BB9" w:rsidRDefault="00675E09" w:rsidP="00990BB9">
      <w:pPr>
        <w:pStyle w:val="a6"/>
        <w:spacing w:line="240" w:lineRule="auto"/>
        <w:rPr>
          <w:sz w:val="56"/>
          <w:lang w:val="ru-RU"/>
        </w:rPr>
      </w:pPr>
      <w:r w:rsidRPr="00990BB9">
        <w:rPr>
          <w:sz w:val="56"/>
          <w:lang w:val="ru-RU"/>
        </w:rPr>
        <w:t>КОНКУРСНОЕ ЗАДАНИЕ</w:t>
      </w:r>
      <w:r w:rsidRPr="00990BB9">
        <w:rPr>
          <w:sz w:val="56"/>
          <w:lang w:val="fr-FR"/>
        </w:rPr>
        <w:t xml:space="preserve"> </w:t>
      </w:r>
      <w:r w:rsidRPr="00990BB9">
        <w:rPr>
          <w:sz w:val="56"/>
          <w:lang w:val="ru-RU"/>
        </w:rPr>
        <w:t>КОН</w:t>
      </w:r>
      <w:r w:rsidR="00990BB9" w:rsidRPr="00990BB9">
        <w:rPr>
          <w:sz w:val="56"/>
          <w:lang w:val="ru-RU"/>
        </w:rPr>
        <w:t xml:space="preserve">ДИТЕРСКОЕ ДЕЛО для </w:t>
      </w:r>
      <w:proofErr w:type="gramStart"/>
      <w:r w:rsidR="00990BB9" w:rsidRPr="00990BB9">
        <w:rPr>
          <w:sz w:val="56"/>
          <w:lang w:val="ru-RU"/>
        </w:rPr>
        <w:t>Регионального</w:t>
      </w:r>
      <w:proofErr w:type="gramEnd"/>
    </w:p>
    <w:p w:rsidR="00675E09" w:rsidRPr="00990BB9" w:rsidRDefault="00990BB9" w:rsidP="00990BB9">
      <w:pPr>
        <w:pStyle w:val="a6"/>
        <w:spacing w:line="240" w:lineRule="auto"/>
        <w:rPr>
          <w:sz w:val="56"/>
          <w:lang w:val="ru-RU"/>
        </w:rPr>
      </w:pPr>
      <w:r w:rsidRPr="00990BB9">
        <w:rPr>
          <w:sz w:val="56"/>
          <w:lang w:val="ru-RU"/>
        </w:rPr>
        <w:t>чемпионата Красноярского края</w:t>
      </w:r>
      <w:bookmarkStart w:id="0" w:name="_GoBack"/>
      <w:bookmarkEnd w:id="0"/>
    </w:p>
    <w:p w:rsidR="00675E09" w:rsidRPr="00990BB9" w:rsidRDefault="00675E09" w:rsidP="00990BB9">
      <w:pPr>
        <w:pStyle w:val="a6"/>
        <w:spacing w:line="240" w:lineRule="auto"/>
        <w:rPr>
          <w:sz w:val="56"/>
          <w:lang w:val="ru-RU"/>
        </w:rPr>
      </w:pPr>
      <w:r w:rsidRPr="00990BB9">
        <w:rPr>
          <w:sz w:val="56"/>
          <w:lang w:val="ru-RU"/>
        </w:rPr>
        <w:t>2017 – 2018</w:t>
      </w:r>
    </w:p>
    <w:p w:rsidR="008827AA" w:rsidRPr="00DF3882" w:rsidRDefault="008827AA" w:rsidP="001C2B30">
      <w:pPr>
        <w:rPr>
          <w:lang w:val="ru-RU"/>
        </w:rPr>
      </w:pPr>
    </w:p>
    <w:p w:rsidR="005C67B5" w:rsidRPr="005C67B5" w:rsidRDefault="005C67B5" w:rsidP="005C67B5">
      <w:pPr>
        <w:spacing w:after="200" w:line="276" w:lineRule="auto"/>
        <w:rPr>
          <w:rFonts w:ascii="Times New Roman" w:eastAsia="Times New Roman" w:hAnsi="Times New Roman" w:cs="Times New Roman"/>
          <w:b/>
          <w:sz w:val="56"/>
          <w:szCs w:val="56"/>
          <w:lang w:val="ru-RU"/>
        </w:rPr>
      </w:pPr>
    </w:p>
    <w:p w:rsidR="00DF3882" w:rsidRPr="00DF3882" w:rsidRDefault="00DF3882" w:rsidP="00DF3882">
      <w:pPr>
        <w:pStyle w:val="Doctitle"/>
        <w:rPr>
          <w:rFonts w:ascii="Times New Roman" w:eastAsia="Malgun Gothic" w:hAnsi="Times New Roman"/>
          <w:lang w:val="ru-RU"/>
        </w:rPr>
      </w:pPr>
      <w:r>
        <w:rPr>
          <w:rFonts w:ascii="Times New Roman" w:eastAsia="Malgun Gothic" w:hAnsi="Times New Roman"/>
          <w:lang w:val="ru-RU"/>
        </w:rPr>
        <w:t xml:space="preserve">Изготовление изделий в соответствии с заданиями модулей </w:t>
      </w:r>
      <w:r>
        <w:rPr>
          <w:rFonts w:ascii="Times New Roman" w:hAnsi="Times New Roman"/>
          <w:sz w:val="36"/>
          <w:szCs w:val="36"/>
          <w:lang w:val="en-US"/>
        </w:rPr>
        <w:t>ABCD</w:t>
      </w:r>
    </w:p>
    <w:p w:rsidR="008827AA" w:rsidRPr="005C67B5" w:rsidRDefault="008827AA" w:rsidP="001C2B30">
      <w:pPr>
        <w:rPr>
          <w:lang w:val="ru-RU"/>
        </w:rPr>
      </w:pPr>
    </w:p>
    <w:p w:rsidR="00DF3882" w:rsidRPr="00DF3882" w:rsidRDefault="00DF3882" w:rsidP="00DF3882">
      <w:pPr>
        <w:spacing w:after="2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</w:pPr>
      <w:r w:rsidRPr="00DF3882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Конкурсное задание включает в себя следующие разделы:</w:t>
      </w:r>
    </w:p>
    <w:p w:rsidR="00DF3882" w:rsidRPr="00DF3882" w:rsidRDefault="00DF3882" w:rsidP="00DF3882">
      <w:pPr>
        <w:numPr>
          <w:ilvl w:val="0"/>
          <w:numId w:val="20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>
        <w:rPr>
          <w:rFonts w:ascii="Times New Roman" w:eastAsia="Malgun Gothic" w:hAnsi="Times New Roman" w:cs="Times New Roman"/>
          <w:sz w:val="28"/>
          <w:szCs w:val="28"/>
          <w:lang w:val="ru-RU"/>
        </w:rPr>
        <w:t>Описание программы и задач</w:t>
      </w:r>
    </w:p>
    <w:p w:rsidR="00DF3882" w:rsidRDefault="00DF3882" w:rsidP="00DF3882">
      <w:pPr>
        <w:numPr>
          <w:ilvl w:val="0"/>
          <w:numId w:val="20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 w:rsidRPr="00DF3882">
        <w:rPr>
          <w:rFonts w:ascii="Times New Roman" w:eastAsia="Malgun Gothic" w:hAnsi="Times New Roman" w:cs="Times New Roman"/>
          <w:sz w:val="28"/>
          <w:szCs w:val="28"/>
          <w:lang w:val="ru-RU"/>
        </w:rPr>
        <w:t xml:space="preserve">Модули задания </w:t>
      </w:r>
    </w:p>
    <w:p w:rsidR="00DF3882" w:rsidRPr="00DF3882" w:rsidRDefault="00DF3882" w:rsidP="00DF3882">
      <w:pPr>
        <w:numPr>
          <w:ilvl w:val="0"/>
          <w:numId w:val="20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>
        <w:rPr>
          <w:rFonts w:ascii="Times New Roman" w:eastAsia="Malgun Gothic" w:hAnsi="Times New Roman" w:cs="Times New Roman"/>
          <w:sz w:val="28"/>
          <w:szCs w:val="28"/>
          <w:lang w:val="ru-RU"/>
        </w:rPr>
        <w:t>Инструкцию для участников</w:t>
      </w:r>
    </w:p>
    <w:p w:rsidR="00DF3882" w:rsidRPr="00DF3882" w:rsidRDefault="00DF3882" w:rsidP="00DF3882">
      <w:pPr>
        <w:numPr>
          <w:ilvl w:val="0"/>
          <w:numId w:val="20"/>
        </w:numPr>
        <w:spacing w:after="0" w:line="240" w:lineRule="auto"/>
        <w:rPr>
          <w:rFonts w:ascii="Times New Roman" w:eastAsia="Malgun Gothic" w:hAnsi="Times New Roman" w:cs="Times New Roman"/>
          <w:sz w:val="28"/>
          <w:szCs w:val="28"/>
          <w:lang w:val="ru-RU"/>
        </w:rPr>
      </w:pPr>
      <w:r w:rsidRPr="00DF3882">
        <w:rPr>
          <w:rFonts w:ascii="Times New Roman" w:eastAsia="Malgun Gothic" w:hAnsi="Times New Roman" w:cs="Times New Roman"/>
          <w:sz w:val="28"/>
          <w:szCs w:val="28"/>
          <w:lang w:val="ru-RU"/>
        </w:rPr>
        <w:t>Критерии оценивания</w:t>
      </w:r>
    </w:p>
    <w:p w:rsidR="003F39F8" w:rsidRPr="008E7D87" w:rsidRDefault="003F39F8" w:rsidP="001C2B30">
      <w:pPr>
        <w:rPr>
          <w:rFonts w:ascii="Frutiger LT Com 45 Light" w:hAnsi="Frutiger LT Com 45 Light"/>
          <w:sz w:val="28"/>
          <w:szCs w:val="28"/>
          <w:lang w:val="ru-RU"/>
        </w:rPr>
      </w:pPr>
    </w:p>
    <w:p w:rsidR="00DF3882" w:rsidRPr="00DF3882" w:rsidRDefault="00DF3882" w:rsidP="00DF3882">
      <w:pPr>
        <w:rPr>
          <w:rFonts w:ascii="Times New Roman" w:eastAsia="Calibri" w:hAnsi="Times New Roman"/>
          <w:sz w:val="28"/>
          <w:szCs w:val="28"/>
          <w:lang w:val="ru-RU"/>
        </w:rPr>
      </w:pPr>
      <w:r w:rsidRPr="00DF3882">
        <w:rPr>
          <w:rFonts w:ascii="Times New Roman" w:hAnsi="Times New Roman"/>
          <w:noProof/>
          <w:sz w:val="28"/>
          <w:szCs w:val="28"/>
          <w:lang w:val="ru-RU"/>
        </w:rPr>
        <w:t xml:space="preserve">Количество часов на выполнение задания: </w:t>
      </w:r>
      <w:r w:rsidR="00675E09">
        <w:rPr>
          <w:rFonts w:ascii="Times New Roman" w:hAnsi="Times New Roman"/>
          <w:noProof/>
          <w:sz w:val="28"/>
          <w:szCs w:val="28"/>
          <w:lang w:val="ru-RU"/>
        </w:rPr>
        <w:t>10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часов</w:t>
      </w:r>
    </w:p>
    <w:p w:rsidR="00DF3882" w:rsidRDefault="00DF3882" w:rsidP="00DF3882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Международный  эксперт:  Е.Н. </w:t>
      </w:r>
      <w:proofErr w:type="spellStart"/>
      <w:r>
        <w:rPr>
          <w:rFonts w:ascii="Times New Roman" w:hAnsi="Times New Roman" w:cs="Times New Roman"/>
          <w:lang w:val="ru-RU"/>
        </w:rPr>
        <w:t>Леленкова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</w:p>
    <w:p w:rsidR="003F39F8" w:rsidRDefault="00DF3882" w:rsidP="00DF3882">
      <w:pPr>
        <w:rPr>
          <w:rFonts w:ascii="Times New Roman" w:hAnsi="Times New Roman"/>
          <w:sz w:val="28"/>
          <w:szCs w:val="28"/>
          <w:lang w:val="ru-RU"/>
        </w:rPr>
      </w:pPr>
      <w:r w:rsidRPr="00DF3882">
        <w:rPr>
          <w:rFonts w:ascii="Times New Roman" w:hAnsi="Times New Roman"/>
          <w:sz w:val="28"/>
          <w:szCs w:val="28"/>
          <w:lang w:val="ru-RU"/>
        </w:rPr>
        <w:t>Менеджер компетенции: И.Ю.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7321">
        <w:rPr>
          <w:rFonts w:ascii="Times New Roman" w:hAnsi="Times New Roman"/>
          <w:sz w:val="28"/>
          <w:szCs w:val="28"/>
          <w:lang w:val="ru-RU"/>
        </w:rPr>
        <w:t>Жукова</w:t>
      </w:r>
    </w:p>
    <w:p w:rsidR="007376CD" w:rsidRPr="00686513" w:rsidRDefault="007376CD" w:rsidP="00DF3882">
      <w:pPr>
        <w:rPr>
          <w:rFonts w:ascii="Frutiger LT Com 45 Light" w:hAnsi="Frutiger LT Com 45 Light"/>
          <w:sz w:val="28"/>
          <w:szCs w:val="28"/>
          <w:lang w:val="ru-RU"/>
        </w:rPr>
      </w:pPr>
      <w:r w:rsidRPr="00686513">
        <w:rPr>
          <w:rFonts w:ascii="Times New Roman" w:hAnsi="Times New Roman"/>
          <w:sz w:val="28"/>
          <w:szCs w:val="28"/>
          <w:lang w:val="ru-RU"/>
        </w:rPr>
        <w:t>Сертифицированные эксперты: Бел</w:t>
      </w:r>
      <w:r w:rsidR="00686513" w:rsidRPr="00686513">
        <w:rPr>
          <w:rFonts w:ascii="Times New Roman" w:hAnsi="Times New Roman"/>
          <w:sz w:val="28"/>
          <w:szCs w:val="28"/>
          <w:lang w:val="ru-RU"/>
        </w:rPr>
        <w:t>обородова О.И</w:t>
      </w:r>
      <w:r w:rsidRPr="00686513">
        <w:rPr>
          <w:rFonts w:ascii="Times New Roman" w:hAnsi="Times New Roman"/>
          <w:sz w:val="28"/>
          <w:szCs w:val="28"/>
          <w:lang w:val="ru-RU"/>
        </w:rPr>
        <w:t>, Род</w:t>
      </w:r>
      <w:r w:rsidR="00686513" w:rsidRPr="00686513">
        <w:rPr>
          <w:rFonts w:ascii="Times New Roman" w:hAnsi="Times New Roman"/>
          <w:sz w:val="28"/>
          <w:szCs w:val="28"/>
          <w:lang w:val="ru-RU"/>
        </w:rPr>
        <w:t>ина И.Ю</w:t>
      </w:r>
      <w:r w:rsidR="002160FD">
        <w:rPr>
          <w:rFonts w:ascii="Times New Roman" w:hAnsi="Times New Roman"/>
          <w:sz w:val="28"/>
          <w:szCs w:val="28"/>
          <w:lang w:val="ru-RU"/>
        </w:rPr>
        <w:t>.</w:t>
      </w:r>
      <w:r w:rsidRPr="00686513">
        <w:rPr>
          <w:rFonts w:ascii="Times New Roman" w:hAnsi="Times New Roman"/>
          <w:sz w:val="28"/>
          <w:szCs w:val="28"/>
          <w:lang w:val="ru-RU"/>
        </w:rPr>
        <w:t>, Виногр</w:t>
      </w:r>
      <w:r w:rsidR="00686513" w:rsidRPr="00686513">
        <w:rPr>
          <w:rFonts w:ascii="Times New Roman" w:hAnsi="Times New Roman"/>
          <w:sz w:val="28"/>
          <w:szCs w:val="28"/>
          <w:lang w:val="ru-RU"/>
        </w:rPr>
        <w:t>адова Э.Р.</w:t>
      </w:r>
      <w:r w:rsidRPr="00686513">
        <w:rPr>
          <w:rFonts w:ascii="Times New Roman" w:hAnsi="Times New Roman"/>
          <w:sz w:val="28"/>
          <w:szCs w:val="28"/>
          <w:lang w:val="ru-RU"/>
        </w:rPr>
        <w:t>. Герас</w:t>
      </w:r>
      <w:r w:rsidR="00686513" w:rsidRPr="00686513">
        <w:rPr>
          <w:rFonts w:ascii="Times New Roman" w:hAnsi="Times New Roman"/>
          <w:sz w:val="28"/>
          <w:szCs w:val="28"/>
          <w:lang w:val="ru-RU"/>
        </w:rPr>
        <w:t>имова О.Н.</w:t>
      </w:r>
    </w:p>
    <w:p w:rsidR="00DF3882" w:rsidRDefault="00DF3882" w:rsidP="00DF3882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Страна: Россия</w:t>
      </w:r>
    </w:p>
    <w:p w:rsidR="003F39F8" w:rsidRPr="008E7D87" w:rsidRDefault="003F39F8" w:rsidP="001C2B30">
      <w:pPr>
        <w:rPr>
          <w:rFonts w:ascii="Frutiger LT Com 45 Light" w:hAnsi="Frutiger LT Com 45 Light"/>
          <w:sz w:val="28"/>
          <w:szCs w:val="28"/>
          <w:lang w:val="ru-RU"/>
        </w:rPr>
      </w:pPr>
    </w:p>
    <w:p w:rsidR="00336548" w:rsidRPr="008E7D87" w:rsidRDefault="00336548" w:rsidP="00336548">
      <w:pPr>
        <w:pStyle w:val="a0"/>
        <w:numPr>
          <w:ilvl w:val="0"/>
          <w:numId w:val="0"/>
        </w:numPr>
        <w:rPr>
          <w:rFonts w:ascii="Frutiger LT Com 45 Light" w:hAnsi="Frutiger LT Com 45 Light"/>
          <w:lang w:val="ru-RU"/>
        </w:rPr>
        <w:sectPr w:rsidR="00336548" w:rsidRPr="008E7D87" w:rsidSect="001C5F8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</w:p>
    <w:p w:rsidR="00D56D32" w:rsidRPr="008E7D87" w:rsidRDefault="008E7D87" w:rsidP="00D56D32">
      <w:pPr>
        <w:keepNext/>
        <w:keepLines/>
        <w:pageBreakBefore/>
        <w:spacing w:line="240" w:lineRule="auto"/>
        <w:outlineLvl w:val="0"/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</w:pPr>
      <w:r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  <w:lastRenderedPageBreak/>
        <w:t>Описание программы и задач</w:t>
      </w:r>
    </w:p>
    <w:p w:rsidR="00D56D32" w:rsidRPr="00BC3A33" w:rsidRDefault="008E7D87" w:rsidP="00D56D32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 w:cs="Times New Roman"/>
          <w:b/>
          <w:caps/>
          <w:color w:val="97D700"/>
          <w:sz w:val="32"/>
          <w:szCs w:val="26"/>
          <w:lang w:val="ru-RU"/>
        </w:rPr>
      </w:pPr>
      <w:r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32"/>
          <w:szCs w:val="26"/>
          <w:lang w:val="ru-RU"/>
        </w:rPr>
        <w:t>Тема</w:t>
      </w:r>
    </w:p>
    <w:p w:rsidR="00D56D32" w:rsidRPr="00BC3A33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Все изделия должна соответствовать теме 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</w:rPr>
        <w:t>Street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</w:rPr>
        <w:t>art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»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(уличное искусство)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DF7321" w:rsidRPr="00BC3A33">
        <w:rPr>
          <w:rFonts w:ascii="Times New Roman" w:hAnsi="Times New Roman" w:cs="Times New Roman"/>
          <w:sz w:val="28"/>
          <w:szCs w:val="28"/>
          <w:lang w:val="ru-RU"/>
        </w:rPr>
        <w:t>Граффити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Тема должна ВИЗУАЛЬНО 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присутствов</w:t>
      </w:r>
      <w:r w:rsidR="00675E09">
        <w:rPr>
          <w:rFonts w:ascii="Times New Roman" w:hAnsi="Times New Roman" w:cs="Times New Roman"/>
          <w:sz w:val="28"/>
          <w:szCs w:val="28"/>
          <w:lang w:val="ru-RU"/>
        </w:rPr>
        <w:t>ать во всех изделиях модулей</w:t>
      </w:r>
      <w:proofErr w:type="gramStart"/>
      <w:r w:rsidR="00675E09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="00E215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E0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75E09" w:rsidRPr="00675E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5E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BC3A33" w:rsidRDefault="008E7D87" w:rsidP="00185CF1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 w:cs="Times New Roman"/>
          <w:b/>
          <w:caps/>
          <w:color w:val="FF0000"/>
          <w:sz w:val="28"/>
          <w:szCs w:val="28"/>
          <w:lang w:val="ru-RU"/>
        </w:rPr>
      </w:pPr>
      <w:r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Модули</w:t>
      </w:r>
    </w:p>
    <w:p w:rsidR="008A20A3" w:rsidRDefault="00675E0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участников есть 1</w:t>
      </w:r>
      <w:r w:rsidRPr="00675E0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E7D87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874">
        <w:rPr>
          <w:rFonts w:ascii="Times New Roman" w:hAnsi="Times New Roman" w:cs="Times New Roman"/>
          <w:sz w:val="28"/>
          <w:szCs w:val="28"/>
          <w:lang w:val="ru-RU"/>
        </w:rPr>
        <w:t>часов, распределенных на 2 дня для каждого участника</w:t>
      </w:r>
      <w:r w:rsidR="008E7D87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, для изготовления изделий всех модулей, описанных ниже. </w:t>
      </w:r>
    </w:p>
    <w:p w:rsidR="00686513" w:rsidRDefault="008A20A3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</w:t>
      </w:r>
      <w:r w:rsidR="00686513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ики планируют работу самостоятельно, </w:t>
      </w:r>
      <w:r w:rsidRPr="00134223">
        <w:rPr>
          <w:rFonts w:ascii="Times New Roman" w:hAnsi="Times New Roman" w:cs="Times New Roman"/>
          <w:b/>
          <w:sz w:val="28"/>
          <w:szCs w:val="28"/>
          <w:lang w:val="ru-RU"/>
        </w:rPr>
        <w:t>делать заготовки на следующий день не допускаетс</w:t>
      </w:r>
      <w:r w:rsidR="00134223" w:rsidRPr="00134223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A20A3" w:rsidRDefault="008A20A3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Работа должна быть </w:t>
      </w:r>
      <w:r w:rsidR="00134223">
        <w:rPr>
          <w:rFonts w:ascii="Times New Roman" w:hAnsi="Times New Roman" w:cs="Times New Roman"/>
          <w:sz w:val="28"/>
          <w:szCs w:val="28"/>
          <w:lang w:val="ru-RU"/>
        </w:rPr>
        <w:t>выполнена от начала и до конца в соревновательный день.</w:t>
      </w:r>
    </w:p>
    <w:p w:rsidR="00CC71D7" w:rsidRPr="00B95257" w:rsidRDefault="00CC71D7" w:rsidP="00CC71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95257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B9525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val="ru-RU"/>
        </w:rPr>
        <w:t>аждый выполненный модуль оценивается отдельно.</w:t>
      </w:r>
      <w:r w:rsidRPr="00B9525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</w:p>
    <w:p w:rsidR="00CC71D7" w:rsidRPr="00CC71D7" w:rsidRDefault="00CC71D7" w:rsidP="00185CF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1D7">
        <w:rPr>
          <w:rFonts w:ascii="Times New Roman" w:hAnsi="Times New Roman" w:cs="Times New Roman"/>
          <w:b/>
          <w:sz w:val="28"/>
          <w:szCs w:val="28"/>
          <w:lang w:val="ru-RU"/>
        </w:rPr>
        <w:t>Участник получает сырье на каждый соревновательный день отдельно, поэтому заявку на сырьё нужно сформировать по дням работы.</w:t>
      </w:r>
    </w:p>
    <w:p w:rsidR="00D56D32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Участники должны учитывать время презентации каждого модуля, указанное в расписании (смотрите</w:t>
      </w:r>
      <w:r w:rsidR="002E1874">
        <w:rPr>
          <w:rFonts w:ascii="Times New Roman" w:hAnsi="Times New Roman" w:cs="Times New Roman"/>
          <w:sz w:val="28"/>
          <w:szCs w:val="28"/>
          <w:lang w:val="ru-RU"/>
        </w:rPr>
        <w:t xml:space="preserve"> ниже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C71D7" w:rsidRPr="00BC3A33" w:rsidRDefault="00CC71D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6D32" w:rsidRPr="00BC3A33" w:rsidRDefault="008E7D87" w:rsidP="00185CF1">
      <w:pPr>
        <w:keepNext/>
        <w:keepLines/>
        <w:spacing w:before="400" w:line="240" w:lineRule="auto"/>
        <w:jc w:val="both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ОПРЕДЕЛЕНИЯ</w:t>
      </w:r>
      <w:r w:rsidR="00D56D32"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 </w:t>
      </w:r>
    </w:p>
    <w:p w:rsidR="00D56D32" w:rsidRPr="00BC3A33" w:rsidRDefault="00DF7321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eastAsia="Calibri" w:hAnsi="Times New Roman" w:cs="Times New Roman"/>
          <w:b/>
          <w:sz w:val="28"/>
          <w:szCs w:val="28"/>
        </w:rPr>
        <w:t>Street</w:t>
      </w:r>
      <w:r w:rsidRPr="00BC3A3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BC3A33">
        <w:rPr>
          <w:rFonts w:ascii="Times New Roman" w:eastAsia="Calibri" w:hAnsi="Times New Roman" w:cs="Times New Roman"/>
          <w:b/>
          <w:sz w:val="28"/>
          <w:szCs w:val="28"/>
        </w:rPr>
        <w:t>art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Граффити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E7D87" w:rsidRPr="00BC3A33">
        <w:rPr>
          <w:rFonts w:ascii="Times New Roman" w:hAnsi="Times New Roman" w:cs="Times New Roman"/>
          <w:sz w:val="28"/>
          <w:szCs w:val="28"/>
          <w:lang w:val="ru-RU"/>
        </w:rPr>
        <w:t>визуальное искусство, создаваемое в публичных местах; обычно несанкционированные художественные работы, выполненные вне контекста традиционных художественных направлений.</w:t>
      </w:r>
    </w:p>
    <w:p w:rsidR="008E7D87" w:rsidRPr="00BC3A33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ВКУС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C71D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должен быть аутентичным по типу и сбалансированным</w:t>
      </w:r>
      <w:r w:rsidR="00CC71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6D32" w:rsidRPr="00BC3A33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ТЕКСТУРА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физическая составляющая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ощущение поверхностей или внутренней структуры продукта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7D87" w:rsidRPr="00BC3A33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ТОНКОСТЬ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изысканность и деликатность создания продукта, выполнения техники</w:t>
      </w:r>
      <w:r w:rsidR="00DF7321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или мастерства участника</w:t>
      </w:r>
      <w:r w:rsidR="006865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BC3A33" w:rsidRDefault="008E7D87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ЦВЕТ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внешний вид относительно света и тени, тонов и цветов; </w:t>
      </w:r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>относится как к добавляемым искусственно цветам</w:t>
      </w:r>
      <w:r w:rsidR="002E1874">
        <w:rPr>
          <w:rFonts w:ascii="Times New Roman" w:hAnsi="Times New Roman" w:cs="Times New Roman"/>
          <w:sz w:val="28"/>
          <w:szCs w:val="28"/>
          <w:lang w:val="ru-RU"/>
        </w:rPr>
        <w:t>, так и к оттенкам выпечки (</w:t>
      </w:r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 w:rsidR="00DF7321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ре</w:t>
      </w:r>
      <w:r w:rsidR="00DF7321" w:rsidRPr="00BC3A3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кции </w:t>
      </w:r>
      <w:proofErr w:type="spellStart"/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>Майяра</w:t>
      </w:r>
      <w:proofErr w:type="spellEnd"/>
      <w:r w:rsidR="008A112F" w:rsidRPr="00BC3A3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56D32" w:rsidRPr="00BC3A33" w:rsidRDefault="008A112F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ОБЩЕЕ ВПЕЧАТЛЕНИЕ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гармония всех элементов, визуальное восприятие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51F9" w:rsidRPr="00BC3A33" w:rsidRDefault="00A551F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КРЕАТИВНОСТЬ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оригинальность, выразительность и работа воображения.</w:t>
      </w:r>
    </w:p>
    <w:p w:rsidR="00A551F9" w:rsidRPr="00BC3A33" w:rsidRDefault="00A551F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ДИЗАЙН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композиция, размещение и баланс всех элементов.</w:t>
      </w:r>
    </w:p>
    <w:p w:rsidR="00D56D32" w:rsidRPr="00BC3A33" w:rsidRDefault="00A551F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представление и выполнение данной темы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</w:rPr>
        <w:t>Street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DF7321" w:rsidRPr="00BC3A33">
        <w:rPr>
          <w:rFonts w:ascii="Times New Roman" w:eastAsia="Calibri" w:hAnsi="Times New Roman" w:cs="Times New Roman"/>
          <w:b/>
          <w:sz w:val="28"/>
          <w:szCs w:val="28"/>
        </w:rPr>
        <w:t>art</w:t>
      </w:r>
      <w:r w:rsidR="00DF7321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/ Граффити</w:t>
      </w:r>
    </w:p>
    <w:p w:rsidR="00D56D32" w:rsidRPr="00BC3A33" w:rsidRDefault="00A551F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ТЕХНИКИ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>сложность и современность различных методов/навыков</w:t>
      </w:r>
    </w:p>
    <w:p w:rsidR="006B18D6" w:rsidRPr="00BC3A33" w:rsidRDefault="00A551F9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ГИГИЕНА И БЕЗОПАСНОСТЬ</w:t>
      </w:r>
      <w:r w:rsidR="00D56D32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C71D7">
        <w:rPr>
          <w:rFonts w:ascii="Times New Roman" w:hAnsi="Times New Roman" w:cs="Times New Roman"/>
          <w:sz w:val="28"/>
          <w:szCs w:val="28"/>
          <w:lang w:val="ru-RU"/>
        </w:rPr>
        <w:t>санитарно-гигиенические нормы и правила, правила охраны труда и техники безопасности.</w:t>
      </w:r>
    </w:p>
    <w:p w:rsidR="00BC3A33" w:rsidRPr="00BC3A33" w:rsidRDefault="00BC3A33" w:rsidP="00185CF1">
      <w:pPr>
        <w:jc w:val="both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</w:p>
    <w:p w:rsidR="00D56D32" w:rsidRPr="00BC3A33" w:rsidRDefault="00A551F9" w:rsidP="00A551F9">
      <w:pPr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ПОРТФОЛИО</w:t>
      </w:r>
    </w:p>
    <w:p w:rsidR="00C11B8F" w:rsidRDefault="00C11B8F" w:rsidP="00185CF1">
      <w:pPr>
        <w:spacing w:line="24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4386" w:rsidRDefault="00834386" w:rsidP="008343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95257">
        <w:rPr>
          <w:rFonts w:ascii="Times New Roman" w:eastAsia="Calibri" w:hAnsi="Times New Roman" w:cs="Times New Roman"/>
          <w:sz w:val="28"/>
          <w:szCs w:val="28"/>
          <w:lang w:val="ru-RU"/>
        </w:rPr>
        <w:t>ПОРТФОЛИО: содержит полный набор рецептур всех изделий, по</w:t>
      </w:r>
      <w:r w:rsidR="001201B0">
        <w:rPr>
          <w:rFonts w:ascii="Times New Roman" w:eastAsia="Calibri" w:hAnsi="Times New Roman" w:cs="Times New Roman"/>
          <w:sz w:val="28"/>
          <w:szCs w:val="28"/>
          <w:lang w:val="ru-RU"/>
        </w:rPr>
        <w:t>дготовленных для соревнований</w:t>
      </w:r>
      <w:r w:rsidR="002160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1201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д</w:t>
      </w:r>
      <w:r w:rsidRPr="00B95257">
        <w:rPr>
          <w:rFonts w:ascii="Times New Roman" w:eastAsia="Calibri" w:hAnsi="Times New Roman" w:cs="Times New Roman"/>
          <w:sz w:val="28"/>
          <w:szCs w:val="28"/>
          <w:lang w:val="ru-RU"/>
        </w:rPr>
        <w:t>олжно быть представлено на презентационном столе в первый день.</w:t>
      </w:r>
    </w:p>
    <w:p w:rsidR="00CC71D7" w:rsidRDefault="00CC71D7" w:rsidP="008343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71D7" w:rsidRPr="00B95257" w:rsidRDefault="00CC71D7" w:rsidP="0083438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81732" w:rsidRPr="00AE6E27" w:rsidRDefault="00081732" w:rsidP="00185CF1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E6E27">
        <w:rPr>
          <w:rFonts w:ascii="Times New Roman" w:hAnsi="Times New Roman" w:cs="Times New Roman"/>
          <w:i/>
          <w:sz w:val="24"/>
          <w:szCs w:val="24"/>
          <w:lang w:val="ru-RU"/>
        </w:rPr>
        <w:br w:type="page"/>
      </w:r>
    </w:p>
    <w:p w:rsidR="00D56D32" w:rsidRDefault="00E96A4A" w:rsidP="006B18D6">
      <w:pPr>
        <w:keepNext/>
        <w:keepLines/>
        <w:spacing w:line="240" w:lineRule="auto"/>
        <w:ind w:left="568"/>
        <w:contextualSpacing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lastRenderedPageBreak/>
        <w:t>МОДУЛЬ А</w:t>
      </w:r>
      <w:r w:rsidR="00D56D32"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 – </w:t>
      </w:r>
      <w:r w:rsidR="00F93C40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МИНИАТЮРЫ</w:t>
      </w:r>
      <w:r w:rsidR="007376CD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 </w:t>
      </w:r>
    </w:p>
    <w:p w:rsidR="00F93C40" w:rsidRPr="00BC3A33" w:rsidRDefault="00F93C40" w:rsidP="006B18D6">
      <w:pPr>
        <w:keepNext/>
        <w:keepLines/>
        <w:spacing w:line="240" w:lineRule="auto"/>
        <w:ind w:left="568"/>
        <w:contextualSpacing/>
        <w:outlineLvl w:val="1"/>
        <w:rPr>
          <w:rFonts w:ascii="Times New Roman" w:eastAsiaTheme="majorEastAsia" w:hAnsi="Times New Roman" w:cs="Times New Roman"/>
          <w:caps/>
          <w:color w:val="000000" w:themeColor="text1"/>
          <w:sz w:val="28"/>
          <w:szCs w:val="28"/>
          <w:lang w:val="ru-RU"/>
        </w:rPr>
      </w:pPr>
    </w:p>
    <w:p w:rsidR="00D56D32" w:rsidRPr="00BC3A33" w:rsidRDefault="00E96A4A" w:rsidP="00D56D32">
      <w:pPr>
        <w:keepNext/>
        <w:keepLines/>
        <w:spacing w:line="240" w:lineRule="auto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BC3A33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>День</w:t>
      </w:r>
      <w:r w:rsidR="0083438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 xml:space="preserve">  первый </w:t>
      </w:r>
      <w:r w:rsidR="00D56D32" w:rsidRPr="00BC3A33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ab/>
      </w:r>
    </w:p>
    <w:p w:rsidR="00D56D32" w:rsidRPr="00BC3A33" w:rsidRDefault="00D56D32" w:rsidP="00D56D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6B2F" w:rsidRDefault="00834386" w:rsidP="00185CF1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 готовит 14 штук изделий одного вида</w:t>
      </w:r>
      <w:r w:rsidR="0046707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3C40" w:rsidRDefault="00F93C40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 выпеченного полуфабриката </w:t>
      </w:r>
      <w:r w:rsidR="00E96A4A" w:rsidRPr="00BC3A33">
        <w:rPr>
          <w:rFonts w:ascii="Times New Roman" w:hAnsi="Times New Roman" w:cs="Times New Roman"/>
          <w:sz w:val="28"/>
          <w:szCs w:val="28"/>
          <w:lang w:val="ru-RU"/>
        </w:rPr>
        <w:t>будет объявлен всем У</w:t>
      </w:r>
      <w:r w:rsidR="00E215B1">
        <w:rPr>
          <w:rFonts w:ascii="Times New Roman" w:hAnsi="Times New Roman" w:cs="Times New Roman"/>
          <w:sz w:val="28"/>
          <w:szCs w:val="28"/>
          <w:lang w:val="ru-RU"/>
        </w:rPr>
        <w:t>частникам и Экспертам в день С-1, после обсуждения э</w:t>
      </w:r>
      <w:r w:rsidR="00E96A4A" w:rsidRPr="00BC3A33">
        <w:rPr>
          <w:rFonts w:ascii="Times New Roman" w:hAnsi="Times New Roman" w:cs="Times New Roman"/>
          <w:sz w:val="28"/>
          <w:szCs w:val="28"/>
          <w:lang w:val="ru-RU"/>
        </w:rPr>
        <w:t>кспертами</w:t>
      </w:r>
      <w:r w:rsidR="006B18D6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6B2F" w:rsidRPr="008A20A3" w:rsidRDefault="00286B2F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Один из компонентов </w:t>
      </w:r>
      <w:r w:rsidR="008A20A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составе </w:t>
      </w:r>
      <w:r w:rsidR="008A20A3">
        <w:rPr>
          <w:rFonts w:ascii="Times New Roman" w:hAnsi="Times New Roman" w:cs="Times New Roman"/>
          <w:sz w:val="28"/>
          <w:szCs w:val="28"/>
          <w:lang w:val="ru-RU"/>
        </w:rPr>
        <w:t xml:space="preserve">изделия </w:t>
      </w:r>
      <w:r w:rsidRPr="008A20A3">
        <w:rPr>
          <w:rFonts w:ascii="Times New Roman" w:hAnsi="Times New Roman" w:cs="Times New Roman"/>
          <w:sz w:val="28"/>
          <w:szCs w:val="28"/>
          <w:lang w:val="ru-RU"/>
        </w:rPr>
        <w:t>должен быть пригот</w:t>
      </w:r>
      <w:r w:rsidR="008A20A3"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овлен </w:t>
      </w:r>
      <w:r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 с исп</w:t>
      </w:r>
      <w:r w:rsidR="008A20A3"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ользованием </w:t>
      </w:r>
      <w:r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 фр</w:t>
      </w:r>
      <w:r w:rsidR="008A20A3" w:rsidRPr="008A20A3">
        <w:rPr>
          <w:rFonts w:ascii="Times New Roman" w:hAnsi="Times New Roman" w:cs="Times New Roman"/>
          <w:sz w:val="28"/>
          <w:szCs w:val="28"/>
          <w:lang w:val="ru-RU"/>
        </w:rPr>
        <w:t>уктового</w:t>
      </w:r>
      <w:r w:rsidRPr="008A20A3">
        <w:rPr>
          <w:rFonts w:ascii="Times New Roman" w:hAnsi="Times New Roman" w:cs="Times New Roman"/>
          <w:sz w:val="28"/>
          <w:szCs w:val="28"/>
          <w:lang w:val="ru-RU"/>
        </w:rPr>
        <w:t xml:space="preserve"> пюре</w:t>
      </w:r>
      <w:r w:rsidR="008A20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BC3A33" w:rsidRDefault="00E96A4A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Изделия должны весить </w:t>
      </w:r>
      <w:r w:rsidRPr="00BC3A33">
        <w:rPr>
          <w:rFonts w:ascii="Times New Roman" w:hAnsi="Times New Roman" w:cs="Times New Roman"/>
          <w:b/>
          <w:sz w:val="28"/>
          <w:szCs w:val="28"/>
          <w:lang w:val="ru-RU"/>
        </w:rPr>
        <w:t>30-45 г</w:t>
      </w: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каждое, включая украшения.</w:t>
      </w:r>
    </w:p>
    <w:p w:rsidR="009E187B" w:rsidRPr="00BC3A33" w:rsidRDefault="009E187B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>Все изделия</w:t>
      </w:r>
      <w:r w:rsidR="00F93C40">
        <w:rPr>
          <w:rFonts w:ascii="Times New Roman" w:hAnsi="Times New Roman" w:cs="Times New Roman"/>
          <w:sz w:val="28"/>
          <w:szCs w:val="28"/>
          <w:lang w:val="ru-RU"/>
        </w:rPr>
        <w:t xml:space="preserve"> должны весить строго одинаково.</w:t>
      </w:r>
    </w:p>
    <w:p w:rsidR="008774F8" w:rsidRDefault="009E187B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4F8">
        <w:rPr>
          <w:rFonts w:ascii="Times New Roman" w:hAnsi="Times New Roman" w:cs="Times New Roman"/>
          <w:sz w:val="28"/>
          <w:szCs w:val="28"/>
          <w:lang w:val="ru-RU"/>
        </w:rPr>
        <w:t xml:space="preserve">Украшения остаются на выбор участника и должны </w:t>
      </w:r>
      <w:r w:rsidR="008A20A3">
        <w:rPr>
          <w:rFonts w:ascii="Times New Roman" w:hAnsi="Times New Roman" w:cs="Times New Roman"/>
          <w:sz w:val="28"/>
          <w:szCs w:val="28"/>
          <w:lang w:val="ru-RU"/>
        </w:rPr>
        <w:t xml:space="preserve">отражать </w:t>
      </w:r>
      <w:r w:rsidRPr="008774F8">
        <w:rPr>
          <w:rFonts w:ascii="Times New Roman" w:hAnsi="Times New Roman" w:cs="Times New Roman"/>
          <w:sz w:val="28"/>
          <w:szCs w:val="28"/>
          <w:lang w:val="ru-RU"/>
        </w:rPr>
        <w:t>тему.</w:t>
      </w:r>
    </w:p>
    <w:p w:rsidR="00D56D32" w:rsidRPr="008774F8" w:rsidRDefault="00F60153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Изделия подаются на подставках, п</w:t>
      </w:r>
      <w:r w:rsidR="008A20A3">
        <w:rPr>
          <w:rFonts w:ascii="Times New Roman" w:hAnsi="Times New Roman" w:cs="Times New Roman"/>
          <w:sz w:val="28"/>
          <w:szCs w:val="28"/>
          <w:lang w:val="ru-RU"/>
        </w:rPr>
        <w:t xml:space="preserve">редоставленными </w:t>
      </w:r>
      <w:r w:rsidR="008774F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организаторами с</w:t>
      </w:r>
      <w:r w:rsidR="009E187B" w:rsidRPr="008774F8">
        <w:rPr>
          <w:rFonts w:ascii="Times New Roman" w:hAnsi="Times New Roman" w:cs="Times New Roman"/>
          <w:sz w:val="28"/>
          <w:szCs w:val="28"/>
          <w:lang w:val="ru-RU"/>
        </w:rPr>
        <w:t>оревнований, в следующем количестве:</w:t>
      </w:r>
    </w:p>
    <w:p w:rsidR="009E187B" w:rsidRPr="00BC3A33" w:rsidRDefault="008774F8" w:rsidP="008774F8">
      <w:p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F60153">
        <w:rPr>
          <w:rFonts w:ascii="Times New Roman" w:hAnsi="Times New Roman" w:cs="Times New Roman"/>
          <w:sz w:val="28"/>
          <w:szCs w:val="28"/>
          <w:lang w:val="ru-RU"/>
        </w:rPr>
        <w:t xml:space="preserve">одна подставка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четыре шт.  (4) изделий </w:t>
      </w:r>
      <w:r w:rsidR="009E187B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</w:t>
      </w:r>
    </w:p>
    <w:p w:rsidR="00D56D32" w:rsidRPr="00BC3A33" w:rsidRDefault="008774F8" w:rsidP="008774F8">
      <w:p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F60153">
        <w:rPr>
          <w:rFonts w:ascii="Times New Roman" w:hAnsi="Times New Roman" w:cs="Times New Roman"/>
          <w:sz w:val="28"/>
          <w:szCs w:val="28"/>
          <w:lang w:val="ru-RU"/>
        </w:rPr>
        <w:t xml:space="preserve">вторая подставка - </w:t>
      </w:r>
      <w:r w:rsidR="002319FC" w:rsidRPr="00BC3A33">
        <w:rPr>
          <w:rFonts w:ascii="Times New Roman" w:hAnsi="Times New Roman" w:cs="Times New Roman"/>
          <w:sz w:val="28"/>
          <w:szCs w:val="28"/>
          <w:lang w:val="ru-RU"/>
        </w:rPr>
        <w:t>деся</w:t>
      </w:r>
      <w:r>
        <w:rPr>
          <w:rFonts w:ascii="Times New Roman" w:hAnsi="Times New Roman" w:cs="Times New Roman"/>
          <w:sz w:val="28"/>
          <w:szCs w:val="28"/>
          <w:lang w:val="ru-RU"/>
        </w:rPr>
        <w:t>ть шт.</w:t>
      </w:r>
      <w:r w:rsidR="009E187B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B18D6" w:rsidRPr="00BC3A33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) изделий</w:t>
      </w:r>
      <w:r w:rsidR="009E187B"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для презентационного стола</w:t>
      </w:r>
      <w:r w:rsidR="00F601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BC3A33" w:rsidRDefault="00D56D32" w:rsidP="00185CF1">
      <w:pPr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3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6D32" w:rsidRPr="00E931EE" w:rsidRDefault="00081732" w:rsidP="00E931EE">
      <w:pPr>
        <w:rPr>
          <w:lang w:val="ru-RU"/>
        </w:rPr>
      </w:pPr>
      <w:r>
        <w:rPr>
          <w:lang w:val="ru-RU"/>
        </w:rPr>
        <w:br w:type="page"/>
      </w:r>
      <w:r w:rsidR="009E187B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lastRenderedPageBreak/>
        <w:t>МОДУЛЬ В –</w:t>
      </w:r>
      <w:r w:rsidR="0046707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46707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Фруктовое</w:t>
      </w:r>
      <w:proofErr w:type="gramEnd"/>
      <w:r w:rsidR="0046707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 </w:t>
      </w:r>
      <w:r w:rsidR="009E187B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антреме </w:t>
      </w:r>
      <w:r w:rsidR="0046707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>и сахарный постамент.</w:t>
      </w:r>
    </w:p>
    <w:p w:rsidR="00D56D32" w:rsidRPr="00E931EE" w:rsidRDefault="009E187B" w:rsidP="00D56D32">
      <w:pPr>
        <w:keepNext/>
        <w:keepLines/>
        <w:spacing w:line="240" w:lineRule="auto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E931E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>День</w:t>
      </w:r>
      <w:r w:rsidR="008774F8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 xml:space="preserve"> первый </w:t>
      </w:r>
      <w:r w:rsidR="00D56D32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ab/>
      </w:r>
      <w:r w:rsidR="00D56D32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ab/>
      </w:r>
    </w:p>
    <w:p w:rsidR="008C03C3" w:rsidRPr="002160FD" w:rsidRDefault="008774F8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60FD">
        <w:rPr>
          <w:rFonts w:ascii="Times New Roman" w:hAnsi="Times New Roman" w:cs="Times New Roman"/>
          <w:sz w:val="28"/>
          <w:szCs w:val="28"/>
          <w:lang w:val="ru-RU"/>
        </w:rPr>
        <w:t>Участник должен</w:t>
      </w:r>
      <w:r w:rsidR="009E187B" w:rsidRPr="002160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18D6" w:rsidRPr="002160FD">
        <w:rPr>
          <w:rFonts w:ascii="Times New Roman" w:hAnsi="Times New Roman" w:cs="Times New Roman"/>
          <w:sz w:val="28"/>
          <w:szCs w:val="28"/>
          <w:lang w:val="ru-RU"/>
        </w:rPr>
        <w:t>пригот</w:t>
      </w:r>
      <w:r w:rsidR="009E187B" w:rsidRPr="002160FD">
        <w:rPr>
          <w:rFonts w:ascii="Times New Roman" w:hAnsi="Times New Roman" w:cs="Times New Roman"/>
          <w:sz w:val="28"/>
          <w:szCs w:val="28"/>
          <w:lang w:val="ru-RU"/>
        </w:rPr>
        <w:t xml:space="preserve">овить два (2) фруктовых </w:t>
      </w:r>
      <w:proofErr w:type="spellStart"/>
      <w:r w:rsidR="009E187B" w:rsidRPr="002160FD">
        <w:rPr>
          <w:rFonts w:ascii="Times New Roman" w:hAnsi="Times New Roman" w:cs="Times New Roman"/>
          <w:sz w:val="28"/>
          <w:szCs w:val="28"/>
          <w:lang w:val="ru-RU"/>
        </w:rPr>
        <w:t>антреме</w:t>
      </w:r>
      <w:proofErr w:type="spellEnd"/>
      <w:r w:rsidR="009E187B" w:rsidRPr="002160FD">
        <w:rPr>
          <w:rFonts w:ascii="Times New Roman" w:hAnsi="Times New Roman" w:cs="Times New Roman"/>
          <w:sz w:val="28"/>
          <w:szCs w:val="28"/>
          <w:lang w:val="ru-RU"/>
        </w:rPr>
        <w:t xml:space="preserve"> (одина</w:t>
      </w:r>
      <w:r w:rsidR="008C03C3" w:rsidRPr="002160FD">
        <w:rPr>
          <w:rFonts w:ascii="Times New Roman" w:hAnsi="Times New Roman" w:cs="Times New Roman"/>
          <w:sz w:val="28"/>
          <w:szCs w:val="28"/>
          <w:lang w:val="ru-RU"/>
        </w:rPr>
        <w:t>ковых) любой формы и содержания.</w:t>
      </w:r>
    </w:p>
    <w:p w:rsidR="00391066" w:rsidRPr="00E931EE" w:rsidRDefault="009E187B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Вес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антреме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для оценивания должен быть минимум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800 г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, максимум –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1000 г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, без украшений</w:t>
      </w:r>
      <w:r w:rsidR="00DF51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6D32" w:rsidRPr="00E931EE" w:rsidRDefault="0039106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Фрукт</w:t>
      </w:r>
      <w:r w:rsidR="005432B9">
        <w:rPr>
          <w:rFonts w:ascii="Times New Roman" w:hAnsi="Times New Roman" w:cs="Times New Roman"/>
          <w:sz w:val="28"/>
          <w:szCs w:val="28"/>
          <w:lang w:val="ru-RU"/>
        </w:rPr>
        <w:t>ово</w:t>
      </w:r>
      <w:proofErr w:type="spellEnd"/>
      <w:r w:rsidR="005432B9">
        <w:rPr>
          <w:rFonts w:ascii="Times New Roman" w:hAnsi="Times New Roman" w:cs="Times New Roman"/>
          <w:sz w:val="28"/>
          <w:szCs w:val="28"/>
          <w:lang w:val="ru-RU"/>
        </w:rPr>
        <w:t xml:space="preserve">/ягодный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2B9">
        <w:rPr>
          <w:rFonts w:ascii="Times New Roman" w:hAnsi="Times New Roman" w:cs="Times New Roman"/>
          <w:sz w:val="28"/>
          <w:szCs w:val="28"/>
          <w:lang w:val="ru-RU"/>
        </w:rPr>
        <w:t xml:space="preserve">вкус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должен быть заметным в изделии</w:t>
      </w:r>
      <w:r w:rsidR="00D56D32" w:rsidRPr="00E931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Default="0039106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Оба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антреме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покрыты снаружи используя любую технику или рецепт, кроме обрызгивания (велюра). </w:t>
      </w:r>
    </w:p>
    <w:p w:rsidR="001201B0" w:rsidRDefault="001201B0" w:rsidP="001201B0">
      <w:p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11E" w:rsidRPr="001201B0" w:rsidRDefault="00DF511E" w:rsidP="00DF511E">
      <w:pPr>
        <w:ind w:left="56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201B0">
        <w:rPr>
          <w:rFonts w:ascii="Times New Roman" w:hAnsi="Times New Roman" w:cs="Times New Roman"/>
          <w:i/>
          <w:sz w:val="28"/>
          <w:szCs w:val="28"/>
          <w:lang w:val="ru-RU"/>
        </w:rPr>
        <w:t>Антреме</w:t>
      </w:r>
      <w:proofErr w:type="spellEnd"/>
      <w:r w:rsidRPr="001201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презентации:</w:t>
      </w:r>
    </w:p>
    <w:p w:rsidR="00DF511E" w:rsidRPr="00DF511E" w:rsidRDefault="00DF511E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аётся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изготовленном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том сахарном постаменте 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изомальта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высотой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более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30 см. </w:t>
      </w:r>
    </w:p>
    <w:p w:rsidR="00DF511E" w:rsidRPr="00E931EE" w:rsidRDefault="00DF511E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изготовлении п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остамент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любые техники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с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изомальтом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25BD1">
        <w:rPr>
          <w:rFonts w:ascii="Times New Roman" w:hAnsi="Times New Roman" w:cs="Times New Roman"/>
          <w:sz w:val="28"/>
          <w:szCs w:val="28"/>
          <w:lang w:val="ru-RU"/>
        </w:rPr>
        <w:t>украшать</w:t>
      </w:r>
      <w:r w:rsidR="00A354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B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любыми сахарными деталями, сделанными в течение дня (например</w:t>
      </w:r>
      <w:r w:rsidR="00B25B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выдувной</w:t>
      </w:r>
      <w:r w:rsidR="00BD166A">
        <w:rPr>
          <w:rFonts w:ascii="Times New Roman" w:hAnsi="Times New Roman" w:cs="Times New Roman"/>
          <w:sz w:val="28"/>
          <w:szCs w:val="28"/>
          <w:lang w:val="ru-RU"/>
        </w:rPr>
        <w:t xml:space="preserve"> карамелью, выливной карамелью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и т.</w:t>
      </w:r>
      <w:r w:rsidR="00BD166A"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F511E" w:rsidRPr="00E931EE" w:rsidRDefault="00913594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F511E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остамент и </w:t>
      </w:r>
      <w:proofErr w:type="spellStart"/>
      <w:r w:rsidR="00DF511E" w:rsidRPr="00E931EE">
        <w:rPr>
          <w:rFonts w:ascii="Times New Roman" w:hAnsi="Times New Roman" w:cs="Times New Roman"/>
          <w:sz w:val="28"/>
          <w:szCs w:val="28"/>
          <w:lang w:val="ru-RU"/>
        </w:rPr>
        <w:t>антреме</w:t>
      </w:r>
      <w:proofErr w:type="spellEnd"/>
      <w:r w:rsidR="00DF511E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должны дополнять друг друга</w:t>
      </w:r>
      <w:r w:rsidR="00DF511E">
        <w:rPr>
          <w:rFonts w:ascii="Times New Roman" w:hAnsi="Times New Roman" w:cs="Times New Roman"/>
          <w:sz w:val="28"/>
          <w:szCs w:val="28"/>
          <w:lang w:val="ru-RU"/>
        </w:rPr>
        <w:t>, отражать тему</w:t>
      </w:r>
      <w:r w:rsidR="00DF511E" w:rsidRPr="00E931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511E" w:rsidRDefault="00DF511E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форм и/или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молдов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разрешено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1FBF" w:rsidRPr="00675E09" w:rsidRDefault="004634D6" w:rsidP="00E215B1">
      <w:pPr>
        <w:pStyle w:val="a0"/>
        <w:numPr>
          <w:ilvl w:val="0"/>
          <w:numId w:val="32"/>
        </w:numPr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Для презентации </w:t>
      </w:r>
      <w:proofErr w:type="spellStart"/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>антреме</w:t>
      </w:r>
      <w:proofErr w:type="spellEnd"/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устанавливается на </w:t>
      </w:r>
      <w:r w:rsidRPr="00675E0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плоскую простую прозрачную </w:t>
      </w:r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>(акриловую) подложку толщиной не более 3 мм</w:t>
      </w:r>
      <w:proofErr w:type="gramStart"/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., </w:t>
      </w:r>
      <w:proofErr w:type="gramEnd"/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соответствующего размера и формы, которую </w:t>
      </w:r>
      <w:r w:rsidRPr="00675E09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должен привезти участник с собой</w:t>
      </w:r>
      <w:r w:rsidRPr="00675E0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.  </w:t>
      </w:r>
      <w:r w:rsidRPr="00675E09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675E09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DB1FBF" w:rsidRPr="00E215B1" w:rsidRDefault="00DB1FBF" w:rsidP="00E215B1">
      <w:pPr>
        <w:pStyle w:val="af1"/>
        <w:numPr>
          <w:ilvl w:val="0"/>
          <w:numId w:val="32"/>
        </w:num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</w:pPr>
      <w:r w:rsidRPr="00E215B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Затем </w:t>
      </w:r>
      <w:proofErr w:type="spellStart"/>
      <w:r w:rsidRPr="00E215B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антреме</w:t>
      </w:r>
      <w:proofErr w:type="spellEnd"/>
      <w:r w:rsidRPr="00E215B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 ставится на сахарный постамент, выставленный на </w:t>
      </w:r>
      <w:r w:rsidR="00E215B1" w:rsidRPr="00E215B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Pr="00E215B1"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/>
        </w:rPr>
        <w:t>акриловую подставку (по размеру постамента, толщина 1,5 см., которую участник должен привезти с собой)</w:t>
      </w:r>
    </w:p>
    <w:p w:rsidR="003A0B9C" w:rsidRPr="003A0B9C" w:rsidRDefault="003A0B9C" w:rsidP="00DB1FBF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511E" w:rsidRPr="001201B0" w:rsidRDefault="00B25BD1" w:rsidP="00DF511E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proofErr w:type="spellStart"/>
      <w:r w:rsidRPr="001201B0">
        <w:rPr>
          <w:rFonts w:ascii="Times New Roman" w:hAnsi="Times New Roman" w:cs="Times New Roman"/>
          <w:i/>
          <w:sz w:val="28"/>
          <w:szCs w:val="28"/>
          <w:lang w:val="ru-RU"/>
        </w:rPr>
        <w:t>Антреме</w:t>
      </w:r>
      <w:proofErr w:type="spellEnd"/>
      <w:r w:rsidRPr="001201B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дегустации:</w:t>
      </w:r>
    </w:p>
    <w:p w:rsidR="00B25BD1" w:rsidRDefault="00B25BD1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AF0F65">
        <w:rPr>
          <w:rFonts w:ascii="Times New Roman" w:hAnsi="Times New Roman" w:cs="Times New Roman"/>
          <w:sz w:val="28"/>
          <w:szCs w:val="28"/>
          <w:lang w:val="ru-RU"/>
        </w:rPr>
        <w:t>е должно быть украшено,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оно подается на подставке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  <w:r w:rsidR="00065EBF" w:rsidRPr="00065EBF">
        <w:rPr>
          <w:rFonts w:ascii="Times New Roman" w:hAnsi="Times New Roman" w:cs="Times New Roman"/>
          <w:sz w:val="16"/>
          <w:szCs w:val="16"/>
          <w:lang w:val="ru-RU"/>
        </w:rPr>
        <w:t>Х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>30 см</w:t>
      </w:r>
      <w:r w:rsidR="007B0E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106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>предоставленн</w:t>
      </w:r>
      <w:r w:rsidR="00391066" w:rsidRPr="00FE25D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AF0F6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организаторами соревнований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91066" w:rsidRPr="00FE2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5BD1" w:rsidRPr="00065EBF" w:rsidRDefault="00B25BD1" w:rsidP="00DF511E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EB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F0F65" w:rsidRPr="00065EBF">
        <w:rPr>
          <w:rFonts w:ascii="Times New Roman" w:hAnsi="Times New Roman" w:cs="Times New Roman"/>
          <w:sz w:val="28"/>
          <w:szCs w:val="28"/>
          <w:lang w:val="ru-RU"/>
        </w:rPr>
        <w:t>орция должна быть вырезана</w:t>
      </w:r>
      <w:r w:rsidR="00065EBF" w:rsidRPr="00065EBF">
        <w:rPr>
          <w:rFonts w:ascii="Times New Roman" w:hAnsi="Times New Roman" w:cs="Times New Roman"/>
          <w:sz w:val="28"/>
          <w:szCs w:val="28"/>
          <w:lang w:val="ru-RU"/>
        </w:rPr>
        <w:t>,  но  не выдвин</w:t>
      </w:r>
      <w:r w:rsidR="00A74785" w:rsidRPr="00065EBF">
        <w:rPr>
          <w:rFonts w:ascii="Times New Roman" w:hAnsi="Times New Roman" w:cs="Times New Roman"/>
          <w:sz w:val="28"/>
          <w:szCs w:val="28"/>
          <w:lang w:val="ru-RU"/>
        </w:rPr>
        <w:t xml:space="preserve">ута. </w:t>
      </w:r>
    </w:p>
    <w:p w:rsidR="00B25BD1" w:rsidRDefault="00DF511E" w:rsidP="00B25BD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Антреме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54F8">
        <w:rPr>
          <w:rFonts w:ascii="Times New Roman" w:hAnsi="Times New Roman" w:cs="Times New Roman"/>
          <w:b/>
          <w:sz w:val="28"/>
          <w:szCs w:val="28"/>
          <w:lang w:val="ru-RU"/>
        </w:rPr>
        <w:t>не должно с</w:t>
      </w:r>
      <w:r w:rsidR="00065EBF" w:rsidRPr="00A354F8">
        <w:rPr>
          <w:rFonts w:ascii="Times New Roman" w:hAnsi="Times New Roman" w:cs="Times New Roman"/>
          <w:b/>
          <w:sz w:val="28"/>
          <w:szCs w:val="28"/>
          <w:lang w:val="ru-RU"/>
        </w:rPr>
        <w:t>одержать замороженных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компонентов</w:t>
      </w:r>
      <w:r w:rsidR="00B25B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F0F65" w:rsidRPr="00B25BD1" w:rsidRDefault="00B25BD1" w:rsidP="00B25BD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F511E" w:rsidRPr="00B25BD1">
        <w:rPr>
          <w:rFonts w:ascii="Times New Roman" w:hAnsi="Times New Roman" w:cs="Times New Roman"/>
          <w:sz w:val="28"/>
          <w:szCs w:val="28"/>
          <w:lang w:val="ru-RU"/>
        </w:rPr>
        <w:t>емпература середины будет замерена и записана в момент презентации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 xml:space="preserve">, допустимый интервал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54F8">
        <w:rPr>
          <w:rFonts w:ascii="Times New Roman" w:hAnsi="Times New Roman" w:cs="Times New Roman"/>
          <w:sz w:val="28"/>
          <w:szCs w:val="28"/>
          <w:lang w:val="ru-RU"/>
        </w:rPr>
        <w:t>+1</w:t>
      </w:r>
      <w:r w:rsidR="00065EBF">
        <w:rPr>
          <w:rFonts w:ascii="Times New Roman" w:hAnsi="Times New Roman" w:cs="Times New Roman"/>
          <w:sz w:val="28"/>
          <w:szCs w:val="28"/>
          <w:lang w:val="ru-RU"/>
        </w:rPr>
        <w:t xml:space="preserve"> -10С</w:t>
      </w:r>
      <w:r w:rsidR="00DF511E" w:rsidRPr="00B25B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317BE" w:rsidRPr="00E931EE" w:rsidRDefault="00E317BE" w:rsidP="00E317BE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5BD1" w:rsidRDefault="00B25BD1" w:rsidP="00D56D32">
      <w:pPr>
        <w:keepNext/>
        <w:keepLines/>
        <w:spacing w:line="240" w:lineRule="auto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</w:p>
    <w:p w:rsidR="0046707E" w:rsidRDefault="0046707E" w:rsidP="00E931EE">
      <w:pPr>
        <w:spacing w:after="160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</w:p>
    <w:p w:rsidR="00D56D32" w:rsidRPr="00E931EE" w:rsidRDefault="00B62C40" w:rsidP="0046707E">
      <w:pPr>
        <w:spacing w:after="160"/>
        <w:rPr>
          <w:rFonts w:ascii="Times New Roman" w:eastAsiaTheme="majorEastAsia" w:hAnsi="Times New Roman" w:cs="Times New Roman"/>
          <w:b/>
          <w:i/>
          <w:caps/>
          <w:color w:val="000000" w:themeColor="text1"/>
          <w:sz w:val="28"/>
          <w:szCs w:val="28"/>
          <w:lang w:val="ru-RU"/>
        </w:rPr>
      </w:pPr>
      <w:r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lastRenderedPageBreak/>
        <w:t>Модуль С – Моделирование</w:t>
      </w:r>
    </w:p>
    <w:p w:rsidR="00D56D32" w:rsidRPr="0046707E" w:rsidRDefault="00B62C40" w:rsidP="0046707E">
      <w:pPr>
        <w:keepNext/>
        <w:keepLines/>
        <w:spacing w:line="240" w:lineRule="auto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E931E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>День</w:t>
      </w:r>
      <w:r w:rsidR="00BD166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 xml:space="preserve"> первый </w:t>
      </w:r>
      <w:r w:rsidR="00D56D32" w:rsidRPr="00E931E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ab/>
      </w:r>
      <w:r w:rsidR="00D56D32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ab/>
      </w:r>
      <w:r w:rsidR="00D56D32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ab/>
      </w:r>
    </w:p>
    <w:p w:rsidR="00B62C40" w:rsidRPr="00E931EE" w:rsidRDefault="00292956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Используя марципан и/или</w:t>
      </w:r>
      <w:r w:rsidR="00B62C40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сахарную пасту (обе пасты могут по желанию использоват</w:t>
      </w:r>
      <w:r w:rsidR="00962786" w:rsidRPr="00E931E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62C40" w:rsidRPr="00E931EE">
        <w:rPr>
          <w:rFonts w:ascii="Times New Roman" w:hAnsi="Times New Roman" w:cs="Times New Roman"/>
          <w:sz w:val="28"/>
          <w:szCs w:val="28"/>
          <w:lang w:val="ru-RU"/>
        </w:rPr>
        <w:t>ся вместе) Участники должны изготовить две (2) фигурки одного типа. Требуемый предмет будет объявлен в начале дня н</w:t>
      </w:r>
      <w:r w:rsidR="00962786" w:rsidRPr="00E931EE">
        <w:rPr>
          <w:rFonts w:ascii="Times New Roman" w:hAnsi="Times New Roman" w:cs="Times New Roman"/>
          <w:sz w:val="28"/>
          <w:szCs w:val="28"/>
          <w:lang w:val="ru-RU"/>
        </w:rPr>
        <w:t>а брифинге</w:t>
      </w:r>
      <w:r w:rsidR="00FC7E09">
        <w:rPr>
          <w:rFonts w:ascii="Times New Roman" w:hAnsi="Times New Roman" w:cs="Times New Roman"/>
          <w:sz w:val="28"/>
          <w:szCs w:val="28"/>
          <w:lang w:val="ru-RU"/>
        </w:rPr>
        <w:t xml:space="preserve"> в день выполнения модуля.</w:t>
      </w:r>
      <w:r w:rsidR="00B62C40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6D32" w:rsidRPr="00E931EE" w:rsidRDefault="00B62C40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Фигурка должна весить минимум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60 г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 максимум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80 г. </w:t>
      </w:r>
    </w:p>
    <w:p w:rsidR="00D56D32" w:rsidRPr="00E931EE" w:rsidRDefault="00B62C40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Обе фигурки должны выглядеть одинаково и быть идентичными по весу, форме и цвету. </w:t>
      </w:r>
    </w:p>
    <w:p w:rsidR="00292956" w:rsidRPr="00E931EE" w:rsidRDefault="00B62C40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Каждая фигурка должна стоять отдельно 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>и должна легко</w:t>
      </w:r>
      <w:r w:rsidR="005432B9">
        <w:rPr>
          <w:rFonts w:ascii="Times New Roman" w:hAnsi="Times New Roman" w:cs="Times New Roman"/>
          <w:sz w:val="28"/>
          <w:szCs w:val="28"/>
          <w:lang w:val="ru-RU"/>
        </w:rPr>
        <w:t xml:space="preserve"> отделяться от презентационной подставки 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>(для взвешивания).</w:t>
      </w:r>
    </w:p>
    <w:p w:rsidR="00D56D32" w:rsidRPr="00E931EE" w:rsidRDefault="0029295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Техники изготовления могут включать аэрограф, рисование, оплавление и окрашивание пасты. </w:t>
      </w:r>
    </w:p>
    <w:p w:rsidR="00292956" w:rsidRPr="00E931EE" w:rsidRDefault="005432B9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Покрытие шоколадом и масл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какао не разрешается. </w:t>
      </w:r>
    </w:p>
    <w:p w:rsidR="00292956" w:rsidRDefault="0029295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Молды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 прессы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не могут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быть использованы; вся работа должна выполняться руками, но можно использовать вырубки и инструменты для моделирования. </w:t>
      </w:r>
    </w:p>
    <w:p w:rsidR="00BD166A" w:rsidRPr="00E931EE" w:rsidRDefault="00BD166A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Готовые изделия </w:t>
      </w:r>
      <w:r w:rsidRPr="008B2198">
        <w:rPr>
          <w:rFonts w:ascii="Times New Roman" w:hAnsi="Times New Roman" w:cs="Times New Roman"/>
          <w:b/>
          <w:sz w:val="28"/>
          <w:szCs w:val="28"/>
          <w:lang w:val="ru-RU"/>
        </w:rPr>
        <w:t>не должны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содержать поддерживающие каркасные элементы.</w:t>
      </w:r>
    </w:p>
    <w:p w:rsidR="00D56D32" w:rsidRPr="00E931EE" w:rsidRDefault="0029295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Только марципан и сахарная</w:t>
      </w:r>
      <w:r w:rsidR="0096278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паста могут быть использованы,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с исключение</w:t>
      </w:r>
      <w:r w:rsidR="00962786" w:rsidRPr="00E931E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в виде небольшого количества королев</w:t>
      </w:r>
      <w:r w:rsidR="00962786" w:rsidRPr="00E931E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кой глазури, красителей</w:t>
      </w:r>
      <w:proofErr w:type="gramStart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432B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5432B9">
        <w:rPr>
          <w:rFonts w:ascii="Times New Roman" w:hAnsi="Times New Roman" w:cs="Times New Roman"/>
          <w:sz w:val="28"/>
          <w:szCs w:val="28"/>
          <w:lang w:val="ru-RU"/>
        </w:rPr>
        <w:t xml:space="preserve"> которые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использован</w:t>
      </w:r>
      <w:r w:rsidR="005432B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для простых деталей (таких как глаза). </w:t>
      </w:r>
    </w:p>
    <w:p w:rsidR="00D56D32" w:rsidRPr="00E931EE" w:rsidRDefault="0029295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Никаких лаков не допускается. </w:t>
      </w:r>
    </w:p>
    <w:p w:rsidR="00D56D32" w:rsidRPr="00E931EE" w:rsidRDefault="00292956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Подача: фигурки должны быть поставлены на </w:t>
      </w:r>
      <w:r w:rsidR="003A0B9C">
        <w:rPr>
          <w:rFonts w:ascii="Times New Roman" w:hAnsi="Times New Roman" w:cs="Times New Roman"/>
          <w:sz w:val="28"/>
          <w:szCs w:val="28"/>
          <w:lang w:val="ru-RU"/>
        </w:rPr>
        <w:t>подставку 20х20 см,</w:t>
      </w:r>
      <w:r w:rsidR="00543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B9C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будет</w:t>
      </w:r>
      <w:r w:rsidR="003A0B9C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предоставлена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Организаторами соревнований. </w:t>
      </w:r>
    </w:p>
    <w:p w:rsidR="00D56D32" w:rsidRPr="00E931EE" w:rsidRDefault="00D56D32" w:rsidP="00292956">
      <w:pPr>
        <w:numPr>
          <w:ilvl w:val="0"/>
          <w:numId w:val="15"/>
        </w:numPr>
        <w:ind w:left="5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56D32" w:rsidRPr="00E931EE" w:rsidRDefault="00292956" w:rsidP="00D56D32">
      <w:pPr>
        <w:keepNext/>
        <w:keepLines/>
        <w:spacing w:before="400" w:line="240" w:lineRule="auto"/>
        <w:outlineLvl w:val="1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lastRenderedPageBreak/>
        <w:t xml:space="preserve">МОдуль </w:t>
      </w:r>
      <w:r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en-US"/>
        </w:rPr>
        <w:t>D</w:t>
      </w:r>
      <w:r w:rsidR="00D56D32" w:rsidRPr="00E931E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 – </w:t>
      </w:r>
      <w:r w:rsidR="0046707E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  <w:lang w:val="ru-RU"/>
        </w:rPr>
        <w:t xml:space="preserve"> шоколадные батончики</w:t>
      </w:r>
    </w:p>
    <w:p w:rsidR="00D56D32" w:rsidRPr="00E931EE" w:rsidRDefault="00292956" w:rsidP="00D56D32">
      <w:pPr>
        <w:keepNext/>
        <w:keepLines/>
        <w:spacing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</w:pPr>
      <w:r w:rsidRPr="00E931E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>День</w:t>
      </w:r>
      <w:r w:rsidR="008B2198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 xml:space="preserve"> второй</w:t>
      </w:r>
      <w:r w:rsidR="00D56D32" w:rsidRPr="00E931EE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ru-RU"/>
        </w:rPr>
        <w:tab/>
      </w:r>
    </w:p>
    <w:p w:rsidR="00D56D32" w:rsidRPr="00E931EE" w:rsidRDefault="00D56D32" w:rsidP="00D56D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6D32" w:rsidRPr="00E931EE" w:rsidRDefault="008B2198" w:rsidP="00185C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 должен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изготовить четырнадцать (14)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штук </w:t>
      </w:r>
      <w:r w:rsidR="00292956" w:rsidRPr="008B2198">
        <w:rPr>
          <w:rFonts w:ascii="Times New Roman" w:hAnsi="Times New Roman" w:cs="Times New Roman"/>
          <w:b/>
          <w:sz w:val="28"/>
          <w:szCs w:val="28"/>
          <w:lang w:val="ru-RU"/>
        </w:rPr>
        <w:t>ОДНОГО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типа </w:t>
      </w:r>
      <w:r w:rsidR="00292956" w:rsidRPr="008B2198">
        <w:rPr>
          <w:rFonts w:ascii="Times New Roman" w:hAnsi="Times New Roman" w:cs="Times New Roman"/>
          <w:b/>
          <w:sz w:val="28"/>
          <w:szCs w:val="28"/>
          <w:lang w:val="ru-RU"/>
        </w:rPr>
        <w:t>корпусных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шоколадных батончиков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двумя начинками 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для перекуса. </w:t>
      </w:r>
    </w:p>
    <w:p w:rsidR="003A0B9C" w:rsidRPr="00E931EE" w:rsidRDefault="003A0B9C" w:rsidP="003A0B9C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день изготовления модуля </w:t>
      </w:r>
      <w:r w:rsidR="007B0E55">
        <w:rPr>
          <w:rFonts w:ascii="Times New Roman" w:hAnsi="Times New Roman" w:cs="Times New Roman"/>
          <w:sz w:val="28"/>
          <w:szCs w:val="28"/>
          <w:lang w:val="ru-RU"/>
        </w:rPr>
        <w:t xml:space="preserve">Главным экспертом </w:t>
      </w:r>
      <w:r>
        <w:rPr>
          <w:rFonts w:ascii="Times New Roman" w:hAnsi="Times New Roman" w:cs="Times New Roman"/>
          <w:sz w:val="28"/>
          <w:szCs w:val="28"/>
          <w:lang w:val="ru-RU"/>
        </w:rPr>
        <w:t>будет объявлен компонент, определяющий вкус батончика.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компонент </w:t>
      </w:r>
      <w:r w:rsidRPr="005B2320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 включить в рецептуру, чтобы он отчетливо ощущался во вкусе готового батончика. </w:t>
      </w:r>
    </w:p>
    <w:p w:rsidR="00292956" w:rsidRPr="008B2198" w:rsidRDefault="008B2198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Техника изготовления – корпусные. </w:t>
      </w:r>
    </w:p>
    <w:p w:rsidR="008B2198" w:rsidRDefault="008B2198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начинок – две</w:t>
      </w:r>
    </w:p>
    <w:p w:rsidR="00D56D32" w:rsidRPr="00E931EE" w:rsidRDefault="008B2198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>екстур</w:t>
      </w:r>
      <w:r>
        <w:rPr>
          <w:rFonts w:ascii="Times New Roman" w:hAnsi="Times New Roman" w:cs="Times New Roman"/>
          <w:sz w:val="28"/>
          <w:szCs w:val="28"/>
          <w:lang w:val="ru-RU"/>
        </w:rPr>
        <w:t>а начинок должна быть контрас</w:t>
      </w:r>
      <w:r w:rsidR="0078289B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="00292956" w:rsidRPr="00E931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E931EE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Каж</w:t>
      </w:r>
      <w:r w:rsidR="0078289B">
        <w:rPr>
          <w:rFonts w:ascii="Times New Roman" w:hAnsi="Times New Roman" w:cs="Times New Roman"/>
          <w:sz w:val="28"/>
          <w:szCs w:val="28"/>
          <w:lang w:val="ru-RU"/>
        </w:rPr>
        <w:t xml:space="preserve">дый батончик должен весить от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2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30 до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45 г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, включая декорации</w:t>
      </w:r>
      <w:r w:rsidR="007B0E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5E6D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Размер каждого батончика должен</w:t>
      </w:r>
      <w:r w:rsidR="000D5E6D">
        <w:rPr>
          <w:rFonts w:ascii="Times New Roman" w:hAnsi="Times New Roman" w:cs="Times New Roman"/>
          <w:sz w:val="28"/>
          <w:szCs w:val="28"/>
          <w:lang w:val="ru-RU"/>
        </w:rPr>
        <w:t xml:space="preserve"> быть не более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56D32" w:rsidRPr="00E931EE" w:rsidRDefault="00D432DE" w:rsidP="000D5E6D">
      <w:p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0E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E6D" w:rsidRPr="007B0E55">
        <w:rPr>
          <w:rFonts w:ascii="Times New Roman" w:hAnsi="Times New Roman" w:cs="Times New Roman"/>
          <w:b/>
          <w:sz w:val="28"/>
          <w:szCs w:val="28"/>
          <w:lang w:val="ru-RU"/>
        </w:rPr>
        <w:t>длина до 13 см, ширина до 3см  и высота до 2</w:t>
      </w:r>
      <w:r w:rsidRPr="007B0E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см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(кроме декораций). </w:t>
      </w:r>
    </w:p>
    <w:p w:rsidR="00D56D32" w:rsidRPr="00E931EE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Можно использовать темный, молочный или белый шоколад. </w:t>
      </w:r>
    </w:p>
    <w:p w:rsidR="00D432DE" w:rsidRPr="00E931EE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Не допускается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готовых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трансферных</w:t>
      </w:r>
      <w:proofErr w:type="spellEnd"/>
      <w:r w:rsidR="000D5E6D">
        <w:rPr>
          <w:rFonts w:ascii="Times New Roman" w:hAnsi="Times New Roman" w:cs="Times New Roman"/>
          <w:sz w:val="28"/>
          <w:szCs w:val="28"/>
          <w:lang w:val="ru-RU"/>
        </w:rPr>
        <w:t xml:space="preserve">  (переводных)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листов. </w:t>
      </w:r>
    </w:p>
    <w:p w:rsidR="00D56D32" w:rsidRPr="00E931EE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Не допускается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декорировать шоколадные изделия элементами из марципана, сахара или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изомальта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56D32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56D32" w:rsidRPr="000D5E6D" w:rsidRDefault="00D432DE" w:rsidP="000D5E6D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Украшение может состоять из </w:t>
      </w:r>
      <w:proofErr w:type="spellStart"/>
      <w:r w:rsidRPr="00E931EE">
        <w:rPr>
          <w:rFonts w:ascii="Times New Roman" w:hAnsi="Times New Roman" w:cs="Times New Roman"/>
          <w:sz w:val="28"/>
          <w:szCs w:val="28"/>
          <w:lang w:val="ru-RU"/>
        </w:rPr>
        <w:t>карамелизованных</w:t>
      </w:r>
      <w:proofErr w:type="spell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или зас</w:t>
      </w:r>
      <w:r w:rsidR="000D5E6D">
        <w:rPr>
          <w:rFonts w:ascii="Times New Roman" w:hAnsi="Times New Roman" w:cs="Times New Roman"/>
          <w:sz w:val="28"/>
          <w:szCs w:val="28"/>
          <w:lang w:val="ru-RU"/>
        </w:rPr>
        <w:t>ахаренных фруктов, трав, орехов;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шоколада и</w:t>
      </w:r>
      <w:r w:rsidR="007B0E55">
        <w:rPr>
          <w:rFonts w:ascii="Times New Roman" w:hAnsi="Times New Roman" w:cs="Times New Roman"/>
          <w:sz w:val="28"/>
          <w:szCs w:val="28"/>
          <w:lang w:val="ru-RU"/>
        </w:rPr>
        <w:t>ли окрашенного масл</w:t>
      </w:r>
      <w:proofErr w:type="gramStart"/>
      <w:r w:rsidR="007B0E5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какао и должно отражать тему. </w:t>
      </w:r>
    </w:p>
    <w:p w:rsidR="00D56D32" w:rsidRPr="00E931EE" w:rsidRDefault="00D432DE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Подача: батончики должны быть </w:t>
      </w:r>
      <w:r w:rsidR="000D5E6D">
        <w:rPr>
          <w:rFonts w:ascii="Times New Roman" w:hAnsi="Times New Roman" w:cs="Times New Roman"/>
          <w:sz w:val="28"/>
          <w:szCs w:val="28"/>
          <w:lang w:val="ru-RU"/>
        </w:rPr>
        <w:t>поданы на предоставленных организаторами подставках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, в следующем количестве:</w:t>
      </w:r>
    </w:p>
    <w:p w:rsidR="00D432DE" w:rsidRPr="00E931EE" w:rsidRDefault="003A0B9C" w:rsidP="00185CF1">
      <w:pPr>
        <w:pStyle w:val="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Одна подставка -  ч</w:t>
      </w:r>
      <w:r w:rsidR="000D5E6D">
        <w:rPr>
          <w:rFonts w:ascii="Times New Roman" w:hAnsi="Times New Roman" w:cs="Times New Roman"/>
          <w:sz w:val="28"/>
          <w:szCs w:val="28"/>
          <w:lang w:val="ru-RU"/>
        </w:rPr>
        <w:t xml:space="preserve">етыре штуки </w:t>
      </w:r>
      <w:r w:rsidR="00D432DE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(4) для оценки</w:t>
      </w:r>
    </w:p>
    <w:p w:rsidR="00476D8E" w:rsidRPr="00675E09" w:rsidRDefault="003A0B9C" w:rsidP="00675E09">
      <w:pPr>
        <w:pStyle w:val="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Вторая подставка – десять </w:t>
      </w:r>
      <w:r w:rsidR="00D432DE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6C1A">
        <w:rPr>
          <w:rFonts w:ascii="Times New Roman" w:hAnsi="Times New Roman" w:cs="Times New Roman"/>
          <w:sz w:val="28"/>
          <w:szCs w:val="28"/>
          <w:lang w:val="ru-RU"/>
        </w:rPr>
        <w:t xml:space="preserve">штук </w:t>
      </w:r>
      <w:r w:rsidR="00D432DE" w:rsidRPr="00E931E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C3A33" w:rsidRPr="00E931EE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D432DE" w:rsidRPr="00E931EE">
        <w:rPr>
          <w:rFonts w:ascii="Times New Roman" w:hAnsi="Times New Roman" w:cs="Times New Roman"/>
          <w:sz w:val="28"/>
          <w:szCs w:val="28"/>
          <w:lang w:val="ru-RU"/>
        </w:rPr>
        <w:t>для презентационного стола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76D8E" w:rsidRPr="00675E09">
        <w:rPr>
          <w:rFonts w:ascii="Times New Roman" w:eastAsiaTheme="majorEastAsia" w:hAnsi="Times New Roman" w:cs="Times New Roman"/>
          <w:b/>
          <w:caps/>
          <w:color w:val="FF0000"/>
          <w:sz w:val="28"/>
          <w:szCs w:val="28"/>
          <w:lang w:val="ru-RU"/>
        </w:rPr>
        <w:br w:type="page"/>
      </w:r>
    </w:p>
    <w:p w:rsidR="00D56D32" w:rsidRPr="0054789D" w:rsidRDefault="0054789D" w:rsidP="00476D8E">
      <w:pPr>
        <w:keepNext/>
        <w:keepLines/>
        <w:spacing w:before="400" w:line="240" w:lineRule="auto"/>
        <w:outlineLvl w:val="1"/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</w:pPr>
      <w:r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  <w:lastRenderedPageBreak/>
        <w:t>ИНСТРУКЦИИ ДЛЯ УЧАСТНИКА</w:t>
      </w:r>
    </w:p>
    <w:p w:rsidR="00D56D32" w:rsidRPr="00AF5E40" w:rsidRDefault="0054789D" w:rsidP="00AF5E40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За д</w:t>
      </w:r>
      <w:r w:rsidR="00E931EE">
        <w:rPr>
          <w:rFonts w:ascii="Times New Roman" w:hAnsi="Times New Roman" w:cs="Times New Roman"/>
          <w:sz w:val="28"/>
          <w:szCs w:val="28"/>
          <w:lang w:val="ru-RU"/>
        </w:rPr>
        <w:t>ень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Соревнований (С-</w:t>
      </w:r>
      <w:r w:rsidR="00E931E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), участники будут знать номера рабочих </w:t>
      </w:r>
      <w:r w:rsidR="00E931EE">
        <w:rPr>
          <w:rFonts w:ascii="Times New Roman" w:hAnsi="Times New Roman" w:cs="Times New Roman"/>
          <w:sz w:val="28"/>
          <w:szCs w:val="28"/>
          <w:lang w:val="ru-RU"/>
        </w:rPr>
        <w:t xml:space="preserve">мест согласно </w:t>
      </w:r>
      <w:r w:rsidR="00D269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31EE">
        <w:rPr>
          <w:rFonts w:ascii="Times New Roman" w:hAnsi="Times New Roman" w:cs="Times New Roman"/>
          <w:sz w:val="28"/>
          <w:szCs w:val="28"/>
          <w:lang w:val="ru-RU"/>
        </w:rPr>
        <w:t>жеребьевк</w:t>
      </w:r>
      <w:r w:rsidR="00D2693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. У них будет возможность </w:t>
      </w:r>
      <w:r w:rsidR="00D26935">
        <w:rPr>
          <w:rFonts w:ascii="Times New Roman" w:hAnsi="Times New Roman" w:cs="Times New Roman"/>
          <w:sz w:val="28"/>
          <w:szCs w:val="28"/>
          <w:lang w:val="ru-RU"/>
        </w:rPr>
        <w:t>ознакомиться с рабочими местами и оборудованием,</w:t>
      </w:r>
      <w:r w:rsidR="00AF5E40">
        <w:rPr>
          <w:rFonts w:ascii="Times New Roman" w:hAnsi="Times New Roman" w:cs="Times New Roman"/>
          <w:sz w:val="28"/>
          <w:szCs w:val="28"/>
          <w:lang w:val="ru-RU"/>
        </w:rPr>
        <w:t xml:space="preserve">  получить общую информацию, протестировать оборудование.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6D32" w:rsidRPr="00E931EE" w:rsidRDefault="0054789D" w:rsidP="00185CF1">
      <w:pPr>
        <w:numPr>
          <w:ilvl w:val="0"/>
          <w:numId w:val="15"/>
        </w:numPr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Участники могут подготовить свое рабочее место и разложить инвентарь в день С-</w:t>
      </w:r>
      <w:r w:rsidR="00D2693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одного часа,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они могут получить помощь</w:t>
      </w:r>
      <w:r w:rsidR="00D269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своего Эксперта </w:t>
      </w:r>
      <w:r w:rsidRPr="00E931EE">
        <w:rPr>
          <w:rFonts w:ascii="Times New Roman" w:hAnsi="Times New Roman" w:cs="Times New Roman"/>
          <w:b/>
          <w:sz w:val="28"/>
          <w:szCs w:val="28"/>
          <w:lang w:val="ru-RU"/>
        </w:rPr>
        <w:t>максимум на 15 минут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. Работа с продуктами в этот день </w:t>
      </w:r>
      <w:r w:rsidR="00AF5E40">
        <w:rPr>
          <w:rFonts w:ascii="Times New Roman" w:hAnsi="Times New Roman" w:cs="Times New Roman"/>
          <w:sz w:val="28"/>
          <w:szCs w:val="28"/>
          <w:lang w:val="ru-RU"/>
        </w:rPr>
        <w:t>не допускается. Не допускается ра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звешивание продуктов. </w:t>
      </w:r>
      <w:r w:rsidR="00D56D32" w:rsidRPr="00E931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E40" w:rsidRDefault="005E31DC" w:rsidP="00AF5E40">
      <w:pPr>
        <w:numPr>
          <w:ilvl w:val="0"/>
          <w:numId w:val="15"/>
        </w:numPr>
        <w:ind w:left="5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E931EE">
        <w:rPr>
          <w:rFonts w:ascii="Times New Roman" w:hAnsi="Times New Roman" w:cs="Times New Roman"/>
          <w:sz w:val="28"/>
          <w:szCs w:val="28"/>
          <w:lang w:val="ru-RU"/>
        </w:rPr>
        <w:t>В конце каждого соревновательного дня Участники</w:t>
      </w:r>
      <w:r w:rsidR="002B1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1EE">
        <w:rPr>
          <w:rFonts w:ascii="Times New Roman" w:hAnsi="Times New Roman" w:cs="Times New Roman"/>
          <w:sz w:val="28"/>
          <w:szCs w:val="28"/>
          <w:lang w:val="ru-RU"/>
        </w:rPr>
        <w:t>должны убрать</w:t>
      </w:r>
      <w:r w:rsidR="00AF5E40">
        <w:rPr>
          <w:rFonts w:ascii="Times New Roman" w:hAnsi="Times New Roman" w:cs="Times New Roman"/>
          <w:sz w:val="28"/>
          <w:szCs w:val="28"/>
          <w:lang w:val="ru-RU"/>
        </w:rPr>
        <w:t xml:space="preserve"> рабочее место, привести его в первоначальный вид, сдать экспертам.</w:t>
      </w:r>
    </w:p>
    <w:p w:rsidR="00AF5E40" w:rsidRDefault="00AF5E40" w:rsidP="00AF5E40">
      <w:pPr>
        <w:ind w:left="5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процесс будет оценен.</w:t>
      </w:r>
    </w:p>
    <w:p w:rsidR="00E215B1" w:rsidRDefault="002B1927" w:rsidP="00AF5E40">
      <w:pPr>
        <w:numPr>
          <w:ilvl w:val="0"/>
          <w:numId w:val="15"/>
        </w:numPr>
        <w:ind w:left="5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AF5E40">
        <w:rPr>
          <w:rFonts w:ascii="Times New Roman" w:hAnsi="Times New Roman" w:cs="Times New Roman"/>
          <w:sz w:val="28"/>
          <w:szCs w:val="28"/>
          <w:lang w:val="ru-RU"/>
        </w:rPr>
        <w:t xml:space="preserve">Время презентации каждого модуля ограничено десятиминутным интервалом, по истечении которого изделие считается </w:t>
      </w:r>
    </w:p>
    <w:p w:rsidR="002B1927" w:rsidRPr="00E215B1" w:rsidRDefault="002B1927" w:rsidP="00E215B1">
      <w:pPr>
        <w:ind w:left="568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gramStart"/>
      <w:r w:rsidRPr="00E215B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не</w:t>
      </w:r>
      <w:r w:rsidR="00675E09" w:rsidRPr="00E215B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  <w:r w:rsidRPr="00E215B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представленным </w:t>
      </w:r>
      <w:r w:rsidRPr="00E215B1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и </w:t>
      </w:r>
      <w:r w:rsidRPr="00E215B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оцениванию не подлежит</w:t>
      </w:r>
      <w:r w:rsidR="00675E09" w:rsidRPr="00E215B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!</w:t>
      </w:r>
      <w:proofErr w:type="gramEnd"/>
    </w:p>
    <w:p w:rsidR="00D56D32" w:rsidRPr="005B2320" w:rsidRDefault="005E31DC" w:rsidP="00AF5E40">
      <w:pPr>
        <w:numPr>
          <w:ilvl w:val="0"/>
          <w:numId w:val="15"/>
        </w:numPr>
        <w:ind w:left="5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B2320">
        <w:rPr>
          <w:rFonts w:ascii="Times New Roman" w:hAnsi="Times New Roman" w:cs="Times New Roman"/>
          <w:sz w:val="28"/>
          <w:szCs w:val="28"/>
          <w:lang w:val="ru-RU"/>
        </w:rPr>
        <w:t>Рецепты могут быть взяты из любой кулинарной книги или из личной коллекции, кроме случаев, когда будет объявлен какой-то определенный рецепт</w:t>
      </w:r>
      <w:r w:rsidR="00D56D32" w:rsidRPr="005B23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56D32" w:rsidRPr="005E31DC" w:rsidRDefault="005E31DC" w:rsidP="00D56D32">
      <w:pPr>
        <w:keepNext/>
        <w:keepLines/>
        <w:pageBreakBefore/>
        <w:spacing w:line="240" w:lineRule="auto"/>
        <w:outlineLvl w:val="0"/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</w:pPr>
      <w:r>
        <w:rPr>
          <w:rFonts w:asciiTheme="minorHAnsi" w:eastAsiaTheme="majorEastAsia" w:hAnsiTheme="minorHAnsi" w:cstheme="majorBidi"/>
          <w:b/>
          <w:caps/>
          <w:color w:val="97D700"/>
          <w:sz w:val="40"/>
          <w:szCs w:val="32"/>
          <w:lang w:val="ru-RU"/>
        </w:rPr>
        <w:lastRenderedPageBreak/>
        <w:t>Оборудование, техника и установки</w:t>
      </w:r>
    </w:p>
    <w:p w:rsidR="00D56D32" w:rsidRPr="00B82DC3" w:rsidRDefault="00D56D32" w:rsidP="00D56D32">
      <w:pPr>
        <w:rPr>
          <w:rFonts w:asciiTheme="minorHAnsi" w:hAnsiTheme="minorHAnsi" w:cs="Arial"/>
          <w:sz w:val="24"/>
          <w:szCs w:val="24"/>
          <w:lang w:val="ru-RU"/>
        </w:rPr>
      </w:pPr>
    </w:p>
    <w:p w:rsidR="00D56D32" w:rsidRPr="00AE6E27" w:rsidRDefault="005E31DC" w:rsidP="00D56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6E27">
        <w:rPr>
          <w:rFonts w:ascii="Times New Roman" w:hAnsi="Times New Roman" w:cs="Times New Roman"/>
          <w:sz w:val="28"/>
          <w:szCs w:val="28"/>
          <w:lang w:val="ru-RU"/>
        </w:rPr>
        <w:t>Обратитесь к Техническому Описанию и Инфраструктурному Листу.</w:t>
      </w:r>
    </w:p>
    <w:p w:rsidR="00D56D32" w:rsidRPr="00AE6E27" w:rsidRDefault="00D56D32" w:rsidP="00D56D3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56D32" w:rsidRPr="005E31DC" w:rsidRDefault="00D56D32" w:rsidP="00D56D32">
      <w:pPr>
        <w:spacing w:after="160"/>
        <w:rPr>
          <w:rFonts w:asciiTheme="minorHAnsi" w:hAnsiTheme="minorHAnsi" w:cs="Arial"/>
          <w:b/>
          <w:lang w:val="ru-RU"/>
        </w:rPr>
      </w:pPr>
    </w:p>
    <w:p w:rsidR="00D56D32" w:rsidRPr="00E11898" w:rsidRDefault="00E11898" w:rsidP="009D06FA">
      <w:pPr>
        <w:pStyle w:val="10"/>
        <w:rPr>
          <w:lang w:val="ru-RU"/>
        </w:rPr>
      </w:pPr>
      <w:r>
        <w:rPr>
          <w:lang w:val="ru-RU"/>
        </w:rPr>
        <w:lastRenderedPageBreak/>
        <w:t>Сумма оцениваемых критериев</w:t>
      </w:r>
    </w:p>
    <w:tbl>
      <w:tblPr>
        <w:tblStyle w:val="WSI-Table"/>
        <w:tblpPr w:leftFromText="180" w:rightFromText="180" w:vertAnchor="text" w:horzAnchor="margin" w:tblpXSpec="center" w:tblpY="362"/>
        <w:tblW w:w="0" w:type="auto"/>
        <w:tblLook w:val="04A0" w:firstRow="1" w:lastRow="0" w:firstColumn="1" w:lastColumn="0" w:noHBand="0" w:noVBand="1"/>
      </w:tblPr>
      <w:tblGrid>
        <w:gridCol w:w="1154"/>
        <w:gridCol w:w="4687"/>
        <w:gridCol w:w="1120"/>
      </w:tblGrid>
      <w:tr w:rsidR="00D56D32" w:rsidRPr="00D56D32" w:rsidTr="00675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4" w:type="dxa"/>
          </w:tcPr>
          <w:p w:rsidR="00D56D32" w:rsidRPr="00E11898" w:rsidRDefault="00E11898" w:rsidP="00D56D32">
            <w:pPr>
              <w:spacing w:after="160"/>
              <w:jc w:val="center"/>
              <w:rPr>
                <w:rFonts w:asciiTheme="minorHAnsi" w:hAnsiTheme="minorHAnsi" w:cs="Arial"/>
                <w:sz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lang w:val="ru-RU"/>
              </w:rPr>
              <w:t>Модуль</w:t>
            </w:r>
          </w:p>
        </w:tc>
        <w:tc>
          <w:tcPr>
            <w:tcW w:w="4687" w:type="dxa"/>
          </w:tcPr>
          <w:p w:rsidR="00D56D32" w:rsidRPr="00E11898" w:rsidRDefault="00E11898" w:rsidP="00D56D32">
            <w:pPr>
              <w:spacing w:after="160"/>
              <w:jc w:val="center"/>
              <w:rPr>
                <w:rFonts w:asciiTheme="minorHAnsi" w:hAnsiTheme="minorHAnsi" w:cs="Arial"/>
                <w:sz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lang w:val="ru-RU"/>
              </w:rPr>
              <w:t>Название</w:t>
            </w:r>
          </w:p>
        </w:tc>
        <w:tc>
          <w:tcPr>
            <w:tcW w:w="1120" w:type="dxa"/>
          </w:tcPr>
          <w:p w:rsidR="00D56D32" w:rsidRPr="00E11898" w:rsidRDefault="00E11898" w:rsidP="00D56D32">
            <w:pPr>
              <w:spacing w:after="160"/>
              <w:jc w:val="center"/>
              <w:rPr>
                <w:rFonts w:asciiTheme="minorHAnsi" w:hAnsiTheme="minorHAnsi" w:cs="Arial"/>
                <w:sz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lang w:val="ru-RU"/>
              </w:rPr>
              <w:t>Общие баллы</w:t>
            </w:r>
          </w:p>
        </w:tc>
      </w:tr>
      <w:tr w:rsidR="00D56D32" w:rsidRPr="00D56D32" w:rsidTr="00675E09">
        <w:tc>
          <w:tcPr>
            <w:tcW w:w="1154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A</w:t>
            </w:r>
          </w:p>
        </w:tc>
        <w:tc>
          <w:tcPr>
            <w:tcW w:w="4687" w:type="dxa"/>
          </w:tcPr>
          <w:p w:rsidR="00D56D32" w:rsidRPr="00E11898" w:rsidRDefault="00AF5E40" w:rsidP="0046707E">
            <w:pPr>
              <w:spacing w:after="160"/>
              <w:rPr>
                <w:rFonts w:asciiTheme="minorHAnsi" w:hAnsiTheme="minorHAnsi" w:cs="Arial"/>
                <w:b/>
                <w:sz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lang w:val="ru-RU"/>
              </w:rPr>
              <w:t>Миниатюры</w:t>
            </w:r>
          </w:p>
        </w:tc>
        <w:tc>
          <w:tcPr>
            <w:tcW w:w="1120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17</w:t>
            </w:r>
          </w:p>
        </w:tc>
      </w:tr>
      <w:tr w:rsidR="00D56D32" w:rsidRPr="00D56D32" w:rsidTr="00675E09">
        <w:tc>
          <w:tcPr>
            <w:tcW w:w="1154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B</w:t>
            </w:r>
          </w:p>
        </w:tc>
        <w:tc>
          <w:tcPr>
            <w:tcW w:w="4687" w:type="dxa"/>
          </w:tcPr>
          <w:p w:rsidR="00D56D32" w:rsidRPr="00E11898" w:rsidRDefault="0046707E" w:rsidP="00D56D32">
            <w:pPr>
              <w:spacing w:after="160"/>
              <w:rPr>
                <w:rFonts w:asciiTheme="minorHAnsi" w:hAnsiTheme="minorHAnsi" w:cs="Arial"/>
                <w:b/>
                <w:sz w:val="22"/>
                <w:lang w:val="ru-RU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lang w:val="ru-RU"/>
              </w:rPr>
              <w:t>Антреме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lang w:val="ru-RU"/>
              </w:rPr>
              <w:t xml:space="preserve"> и презентационный постамент</w:t>
            </w:r>
          </w:p>
        </w:tc>
        <w:tc>
          <w:tcPr>
            <w:tcW w:w="1120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17</w:t>
            </w:r>
          </w:p>
        </w:tc>
      </w:tr>
      <w:tr w:rsidR="00D56D32" w:rsidRPr="00D56D32" w:rsidTr="00675E09">
        <w:tc>
          <w:tcPr>
            <w:tcW w:w="1154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C</w:t>
            </w:r>
          </w:p>
        </w:tc>
        <w:tc>
          <w:tcPr>
            <w:tcW w:w="4687" w:type="dxa"/>
          </w:tcPr>
          <w:p w:rsidR="00D56D32" w:rsidRPr="00E11898" w:rsidRDefault="00E11898" w:rsidP="00D56D32">
            <w:pPr>
              <w:spacing w:after="160"/>
              <w:rPr>
                <w:rFonts w:asciiTheme="minorHAnsi" w:hAnsiTheme="minorHAnsi" w:cs="Arial"/>
                <w:b/>
                <w:sz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lang w:val="ru-RU"/>
              </w:rPr>
              <w:t>Моделирование</w:t>
            </w:r>
          </w:p>
        </w:tc>
        <w:tc>
          <w:tcPr>
            <w:tcW w:w="1120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16</w:t>
            </w:r>
          </w:p>
        </w:tc>
      </w:tr>
      <w:tr w:rsidR="00D56D32" w:rsidRPr="00D56D32" w:rsidTr="00675E09">
        <w:tc>
          <w:tcPr>
            <w:tcW w:w="1154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D</w:t>
            </w:r>
          </w:p>
        </w:tc>
        <w:tc>
          <w:tcPr>
            <w:tcW w:w="4687" w:type="dxa"/>
          </w:tcPr>
          <w:p w:rsidR="00D56D32" w:rsidRPr="00E11898" w:rsidRDefault="0046707E" w:rsidP="00FE25D5">
            <w:pPr>
              <w:spacing w:after="160"/>
              <w:rPr>
                <w:rFonts w:asciiTheme="minorHAnsi" w:hAnsiTheme="minorHAnsi" w:cs="Arial"/>
                <w:b/>
                <w:sz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lang w:val="ru-RU"/>
              </w:rPr>
              <w:t>Ш</w:t>
            </w:r>
            <w:r w:rsidR="00FE25D5">
              <w:rPr>
                <w:rFonts w:asciiTheme="minorHAnsi" w:hAnsiTheme="minorHAnsi" w:cs="Arial"/>
                <w:b/>
                <w:sz w:val="22"/>
                <w:lang w:val="ru-RU"/>
              </w:rPr>
              <w:t>околад</w:t>
            </w:r>
            <w:r>
              <w:rPr>
                <w:rFonts w:asciiTheme="minorHAnsi" w:hAnsiTheme="minorHAnsi" w:cs="Arial"/>
                <w:b/>
                <w:sz w:val="22"/>
                <w:lang w:val="ru-RU"/>
              </w:rPr>
              <w:t>ные батончики</w:t>
            </w:r>
          </w:p>
        </w:tc>
        <w:tc>
          <w:tcPr>
            <w:tcW w:w="1120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 w:rsidRPr="00D56D32">
              <w:rPr>
                <w:rFonts w:ascii="Frutiger LT Com 45 Light" w:hAnsi="Frutiger LT Com 45 Light" w:cs="Arial"/>
                <w:b/>
                <w:sz w:val="22"/>
              </w:rPr>
              <w:t>16</w:t>
            </w:r>
          </w:p>
        </w:tc>
      </w:tr>
      <w:tr w:rsidR="00D56D32" w:rsidRPr="00D56D32" w:rsidTr="00675E09">
        <w:tc>
          <w:tcPr>
            <w:tcW w:w="1154" w:type="dxa"/>
          </w:tcPr>
          <w:p w:rsidR="00D56D32" w:rsidRPr="00675E09" w:rsidRDefault="00E11898" w:rsidP="00D56D32">
            <w:pPr>
              <w:spacing w:after="160"/>
              <w:jc w:val="center"/>
              <w:rPr>
                <w:rFonts w:asciiTheme="minorHAnsi" w:hAnsiTheme="minorHAnsi" w:cs="Arial"/>
                <w:b/>
                <w:sz w:val="22"/>
                <w:lang w:val="ru-RU"/>
              </w:rPr>
            </w:pPr>
            <w:r>
              <w:rPr>
                <w:rFonts w:asciiTheme="minorHAnsi" w:hAnsiTheme="minorHAnsi" w:cs="Arial"/>
                <w:b/>
                <w:sz w:val="22"/>
                <w:lang w:val="ru-RU"/>
              </w:rPr>
              <w:t>Итог</w:t>
            </w:r>
          </w:p>
        </w:tc>
        <w:tc>
          <w:tcPr>
            <w:tcW w:w="4687" w:type="dxa"/>
          </w:tcPr>
          <w:p w:rsidR="00D56D32" w:rsidRPr="00D56D32" w:rsidRDefault="00D56D32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</w:p>
        </w:tc>
        <w:tc>
          <w:tcPr>
            <w:tcW w:w="1120" w:type="dxa"/>
          </w:tcPr>
          <w:p w:rsidR="00D56D32" w:rsidRPr="00D56D32" w:rsidRDefault="00675E09" w:rsidP="00D56D32">
            <w:pPr>
              <w:spacing w:after="160"/>
              <w:jc w:val="center"/>
              <w:rPr>
                <w:rFonts w:ascii="Frutiger LT Com 45 Light" w:hAnsi="Frutiger LT Com 45 Light" w:cs="Arial"/>
                <w:b/>
                <w:sz w:val="22"/>
              </w:rPr>
            </w:pPr>
            <w:r>
              <w:rPr>
                <w:rFonts w:ascii="Frutiger LT Com 45 Light" w:hAnsi="Frutiger LT Com 45 Light" w:cs="Arial"/>
                <w:b/>
                <w:sz w:val="22"/>
              </w:rPr>
              <w:t>66</w:t>
            </w:r>
          </w:p>
        </w:tc>
      </w:tr>
    </w:tbl>
    <w:p w:rsidR="00D56D32" w:rsidRPr="00D56D32" w:rsidRDefault="00D56D32" w:rsidP="00D56D32">
      <w:pPr>
        <w:spacing w:after="160"/>
        <w:jc w:val="center"/>
        <w:rPr>
          <w:rFonts w:asciiTheme="minorHAnsi" w:hAnsiTheme="minorHAnsi" w:cs="Arial"/>
          <w:b/>
        </w:rPr>
      </w:pPr>
    </w:p>
    <w:p w:rsidR="00D56D32" w:rsidRPr="00E11898" w:rsidRDefault="00D56D32" w:rsidP="00D56D32">
      <w:pPr>
        <w:spacing w:after="160"/>
        <w:rPr>
          <w:rFonts w:asciiTheme="minorHAnsi" w:hAnsiTheme="minorHAnsi" w:cs="Arial"/>
          <w:b/>
          <w:sz w:val="32"/>
          <w:szCs w:val="32"/>
          <w:lang w:val="ru-RU"/>
        </w:rPr>
        <w:sectPr w:rsidR="00D56D32" w:rsidRPr="00E11898" w:rsidSect="00300343">
          <w:headerReference w:type="default" r:id="rId13"/>
          <w:footerReference w:type="first" r:id="rId14"/>
          <w:pgSz w:w="11906" w:h="16838" w:code="9"/>
          <w:pgMar w:top="1985" w:right="1134" w:bottom="1418" w:left="1134" w:header="567" w:footer="284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Y="1541"/>
        <w:tblW w:w="0" w:type="auto"/>
        <w:tblLook w:val="04A0" w:firstRow="1" w:lastRow="0" w:firstColumn="1" w:lastColumn="0" w:noHBand="0" w:noVBand="1"/>
      </w:tblPr>
      <w:tblGrid>
        <w:gridCol w:w="1508"/>
        <w:gridCol w:w="2337"/>
        <w:gridCol w:w="4147"/>
        <w:gridCol w:w="1617"/>
        <w:gridCol w:w="5419"/>
      </w:tblGrid>
      <w:tr w:rsidR="00D56D32" w:rsidRPr="00990BB9" w:rsidTr="003A0872">
        <w:trPr>
          <w:trHeight w:val="219"/>
        </w:trPr>
        <w:tc>
          <w:tcPr>
            <w:tcW w:w="1508" w:type="dxa"/>
          </w:tcPr>
          <w:p w:rsidR="00D56D32" w:rsidRPr="00D56D32" w:rsidRDefault="00D56D32" w:rsidP="00E1189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20" w:type="dxa"/>
            <w:gridSpan w:val="4"/>
          </w:tcPr>
          <w:p w:rsidR="00D56D32" w:rsidRPr="003A0872" w:rsidRDefault="00AF5E40" w:rsidP="00E118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r w:rsidR="00686513"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4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С-1</w:t>
            </w:r>
            <w:r w:rsidR="00686513"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- Д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 экспертов</w:t>
            </w:r>
            <w:r w:rsidR="007C40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участников</w:t>
            </w:r>
          </w:p>
        </w:tc>
      </w:tr>
      <w:tr w:rsidR="00BC32BE" w:rsidRPr="003A0872" w:rsidTr="008D7DA8">
        <w:trPr>
          <w:trHeight w:val="385"/>
        </w:trPr>
        <w:tc>
          <w:tcPr>
            <w:tcW w:w="1508" w:type="dxa"/>
            <w:shd w:val="clear" w:color="auto" w:fill="C5E0B3" w:themeFill="accent6" w:themeFillTint="66"/>
          </w:tcPr>
          <w:p w:rsidR="00BC32BE" w:rsidRPr="00E11898" w:rsidRDefault="00BC32BE" w:rsidP="00D56D32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рабочего места</w:t>
            </w:r>
          </w:p>
        </w:tc>
        <w:tc>
          <w:tcPr>
            <w:tcW w:w="2337" w:type="dxa"/>
            <w:shd w:val="clear" w:color="auto" w:fill="C5E0B3" w:themeFill="accent6" w:themeFillTint="66"/>
          </w:tcPr>
          <w:p w:rsidR="00BC32BE" w:rsidRPr="003A0872" w:rsidRDefault="007C408F" w:rsidP="00E11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Соревновательный день – 5 </w:t>
            </w:r>
            <w:r w:rsidR="00BC32BE"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="00BC32BE" w:rsidRPr="003A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7" w:type="dxa"/>
            <w:shd w:val="clear" w:color="auto" w:fill="C5E0B3" w:themeFill="accent6" w:themeFillTint="66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617" w:type="dxa"/>
            <w:shd w:val="clear" w:color="auto" w:fill="C5E0B3" w:themeFill="accent6" w:themeFillTint="66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презентации</w:t>
            </w:r>
          </w:p>
        </w:tc>
        <w:tc>
          <w:tcPr>
            <w:tcW w:w="5419" w:type="dxa"/>
            <w:shd w:val="clear" w:color="auto" w:fill="C5E0B3" w:themeFill="accent6" w:themeFillTint="66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Уборка</w:t>
            </w:r>
            <w:r w:rsidRPr="003A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обсуждение Участник/Эксперт</w:t>
            </w:r>
          </w:p>
        </w:tc>
      </w:tr>
      <w:tr w:rsidR="00BC32BE" w:rsidRPr="003A0872" w:rsidTr="00F66B1D">
        <w:trPr>
          <w:trHeight w:val="229"/>
        </w:trPr>
        <w:tc>
          <w:tcPr>
            <w:tcW w:w="1508" w:type="dxa"/>
            <w:shd w:val="clear" w:color="auto" w:fill="D9E2F3" w:themeFill="accent5" w:themeFillTint="33"/>
          </w:tcPr>
          <w:p w:rsidR="00BC32BE" w:rsidRPr="00D56D32" w:rsidRDefault="00BC32BE" w:rsidP="00D56D3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  <w:r w:rsidRPr="003A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147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BE" w:rsidRPr="00990BB9" w:rsidTr="00B66B1D">
        <w:trPr>
          <w:trHeight w:val="687"/>
        </w:trPr>
        <w:tc>
          <w:tcPr>
            <w:tcW w:w="1508" w:type="dxa"/>
            <w:shd w:val="clear" w:color="auto" w:fill="D9E2F3" w:themeFill="accent5" w:themeFillTint="33"/>
          </w:tcPr>
          <w:p w:rsidR="00BC32BE" w:rsidRPr="00D56D32" w:rsidRDefault="00BC32BE" w:rsidP="00D56D32">
            <w:pPr>
              <w:rPr>
                <w:rFonts w:asciiTheme="minorHAnsi" w:hAnsiTheme="minorHAnsi"/>
                <w:sz w:val="16"/>
                <w:szCs w:val="16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 – 9:00</w:t>
            </w:r>
          </w:p>
        </w:tc>
        <w:tc>
          <w:tcPr>
            <w:tcW w:w="2337" w:type="dxa"/>
            <w:shd w:val="clear" w:color="auto" w:fill="D9E2F3" w:themeFill="accent5" w:themeFillTint="33"/>
          </w:tcPr>
          <w:p w:rsidR="00BC32BE" w:rsidRPr="003A0872" w:rsidRDefault="00675E09" w:rsidP="00D5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C32BE" w:rsidRPr="003A08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Портфолио</w:t>
            </w:r>
          </w:p>
          <w:p w:rsidR="007C408F" w:rsidRPr="00675E09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Миниатюры</w:t>
            </w:r>
          </w:p>
          <w:p w:rsidR="007C408F" w:rsidRPr="003A0872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Шоколадные батончики</w:t>
            </w:r>
          </w:p>
          <w:p w:rsidR="00BC32BE" w:rsidRPr="003A0872" w:rsidRDefault="00BC32BE" w:rsidP="00E1189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1617" w:type="dxa"/>
            <w:shd w:val="clear" w:color="auto" w:fill="D9E2F3" w:themeFill="accent5" w:themeFillTint="33"/>
          </w:tcPr>
          <w:p w:rsidR="00BC32BE" w:rsidRPr="003A0872" w:rsidRDefault="00675E09" w:rsidP="00D56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C32BE" w:rsidRPr="003A08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 w:rsidR="00BC32BE"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:10</w:t>
            </w:r>
          </w:p>
        </w:tc>
        <w:tc>
          <w:tcPr>
            <w:tcW w:w="5419" w:type="dxa"/>
            <w:shd w:val="clear" w:color="auto" w:fill="D9E2F3" w:themeFill="accent5" w:themeFillTint="33"/>
          </w:tcPr>
          <w:p w:rsidR="00BC32BE" w:rsidRPr="003A0872" w:rsidRDefault="00BC32BE" w:rsidP="00D56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C32BE" w:rsidRPr="003A0872" w:rsidRDefault="00675E09" w:rsidP="00D56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14:10 - 14:3</w:t>
            </w:r>
            <w:r w:rsidR="00BC32BE"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Уборка рабочего места</w:t>
            </w:r>
          </w:p>
          <w:p w:rsidR="00BC32BE" w:rsidRPr="003A0872" w:rsidRDefault="00675E09" w:rsidP="00D56D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14:30 – 14:4</w:t>
            </w:r>
            <w:r w:rsidR="00BC32BE"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Обсуждение Участник/Эксперт</w:t>
            </w:r>
          </w:p>
        </w:tc>
      </w:tr>
      <w:tr w:rsidR="00D56D32" w:rsidRPr="003A0872" w:rsidTr="003A0872">
        <w:trPr>
          <w:trHeight w:val="229"/>
        </w:trPr>
        <w:tc>
          <w:tcPr>
            <w:tcW w:w="1508" w:type="dxa"/>
            <w:shd w:val="clear" w:color="auto" w:fill="FFF2CC" w:themeFill="accent4" w:themeFillTint="33"/>
          </w:tcPr>
          <w:p w:rsidR="00D56D32" w:rsidRPr="00CF6001" w:rsidRDefault="00D56D32" w:rsidP="00D56D32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3520" w:type="dxa"/>
            <w:gridSpan w:val="4"/>
            <w:shd w:val="clear" w:color="auto" w:fill="FFF2CC" w:themeFill="accent4" w:themeFillTint="33"/>
          </w:tcPr>
          <w:p w:rsidR="00D56D32" w:rsidRPr="003A0872" w:rsidRDefault="00E11898" w:rsidP="00D56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7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</w:t>
            </w:r>
            <w:r w:rsidR="00D56D32" w:rsidRPr="003A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BC32BE" w:rsidRPr="007C408F" w:rsidTr="00104580">
        <w:trPr>
          <w:trHeight w:val="687"/>
        </w:trPr>
        <w:tc>
          <w:tcPr>
            <w:tcW w:w="1508" w:type="dxa"/>
            <w:shd w:val="clear" w:color="auto" w:fill="FFF2CC" w:themeFill="accent4" w:themeFillTint="33"/>
          </w:tcPr>
          <w:p w:rsidR="00BC32BE" w:rsidRPr="00D56D32" w:rsidRDefault="00BC32BE" w:rsidP="00D56D32">
            <w:pPr>
              <w:rPr>
                <w:rFonts w:asciiTheme="minorHAnsi" w:hAnsiTheme="minorHAnsi"/>
                <w:sz w:val="16"/>
                <w:szCs w:val="16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8:00 – 9:00</w:t>
            </w:r>
          </w:p>
        </w:tc>
        <w:tc>
          <w:tcPr>
            <w:tcW w:w="2337" w:type="dxa"/>
            <w:shd w:val="clear" w:color="auto" w:fill="FFF2CC" w:themeFill="accent4" w:themeFillTint="33"/>
          </w:tcPr>
          <w:p w:rsidR="00675E09" w:rsidRPr="003A0872" w:rsidRDefault="00675E09" w:rsidP="0067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C32BE" w:rsidRPr="003A0872" w:rsidRDefault="00BC32BE" w:rsidP="00A9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shd w:val="clear" w:color="auto" w:fill="FFF2CC" w:themeFill="accent4" w:themeFillTint="33"/>
          </w:tcPr>
          <w:p w:rsidR="007C408F" w:rsidRPr="003A0872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- Фруктовое </w:t>
            </w:r>
            <w:proofErr w:type="spellStart"/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антреме</w:t>
            </w:r>
            <w:proofErr w:type="spellEnd"/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сахарный постамент</w:t>
            </w:r>
          </w:p>
          <w:p w:rsidR="00BC32BE" w:rsidRPr="003A0872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 xml:space="preserve"> C – 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Моделирование</w:t>
            </w:r>
          </w:p>
        </w:tc>
        <w:tc>
          <w:tcPr>
            <w:tcW w:w="1617" w:type="dxa"/>
            <w:shd w:val="clear" w:color="auto" w:fill="FFF2CC" w:themeFill="accent4" w:themeFillTint="33"/>
          </w:tcPr>
          <w:p w:rsidR="00BC32BE" w:rsidRPr="003A0872" w:rsidRDefault="00675E09" w:rsidP="00A9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A087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:10</w:t>
            </w:r>
          </w:p>
        </w:tc>
        <w:tc>
          <w:tcPr>
            <w:tcW w:w="5419" w:type="dxa"/>
            <w:shd w:val="clear" w:color="auto" w:fill="FFF2CC" w:themeFill="accent4" w:themeFillTint="33"/>
          </w:tcPr>
          <w:p w:rsidR="007C408F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15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:00 </w:t>
            </w:r>
          </w:p>
          <w:p w:rsidR="007C408F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 рабочего места</w:t>
            </w:r>
          </w:p>
          <w:p w:rsidR="007C408F" w:rsidRPr="003A0872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Сдача рабочего места техническому эксперту.</w:t>
            </w:r>
          </w:p>
          <w:p w:rsidR="00BC32BE" w:rsidRPr="003A0872" w:rsidRDefault="007C408F" w:rsidP="007C40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 – 15</w:t>
            </w:r>
            <w:r w:rsidRPr="003A08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:15 Обсуждение Участник/Эксперт </w:t>
            </w:r>
          </w:p>
        </w:tc>
      </w:tr>
    </w:tbl>
    <w:p w:rsidR="00D56D32" w:rsidRPr="00CF6001" w:rsidRDefault="00CF6001" w:rsidP="00CF600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Расписание </w:t>
      </w:r>
    </w:p>
    <w:p w:rsidR="00C47C3D" w:rsidRDefault="00C47C3D" w:rsidP="00D56D32">
      <w:pPr>
        <w:pStyle w:val="22"/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Default="00AE6E27" w:rsidP="00AE6E27">
      <w:pPr>
        <w:rPr>
          <w:lang w:val="ru-RU"/>
        </w:rPr>
      </w:pPr>
    </w:p>
    <w:p w:rsidR="00AE6E27" w:rsidRPr="00AE6E27" w:rsidRDefault="00AE6E27" w:rsidP="00AE6E27">
      <w:pPr>
        <w:rPr>
          <w:lang w:val="ru-RU"/>
        </w:rPr>
      </w:pPr>
    </w:p>
    <w:sectPr w:rsidR="00AE6E27" w:rsidRPr="00AE6E27" w:rsidSect="009E187B">
      <w:pgSz w:w="16838" w:h="11906" w:orient="landscape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6E" w:rsidRDefault="006D4D6E" w:rsidP="00313492">
      <w:r>
        <w:separator/>
      </w:r>
    </w:p>
    <w:p w:rsidR="006D4D6E" w:rsidRDefault="006D4D6E" w:rsidP="00313492"/>
    <w:p w:rsidR="006D4D6E" w:rsidRDefault="006D4D6E"/>
  </w:endnote>
  <w:endnote w:type="continuationSeparator" w:id="0">
    <w:p w:rsidR="006D4D6E" w:rsidRDefault="006D4D6E" w:rsidP="00313492">
      <w:r>
        <w:continuationSeparator/>
      </w:r>
    </w:p>
    <w:p w:rsidR="006D4D6E" w:rsidRDefault="006D4D6E" w:rsidP="00313492"/>
    <w:p w:rsidR="006D4D6E" w:rsidRDefault="006D4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utiger LT Com 45 Light">
    <w:altName w:val="Lucida Sans Unicode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DF511E" w:rsidRPr="00893901" w:rsidTr="009E187B">
      <w:tc>
        <w:tcPr>
          <w:tcW w:w="4073" w:type="dxa"/>
          <w:vAlign w:val="center"/>
          <w:hideMark/>
        </w:tcPr>
        <w:p w:rsidR="00DF511E" w:rsidRPr="00E96A4A" w:rsidRDefault="00DF511E" w:rsidP="00B74F2D">
          <w:pPr>
            <w:pStyle w:val="aa"/>
            <w:rPr>
              <w:lang w:val="en-US"/>
            </w:rPr>
          </w:pPr>
          <w:r>
            <w:t>WSC2017_TP32_pre_</w:t>
          </w:r>
          <w:r>
            <w:rPr>
              <w:lang w:val="en-US"/>
            </w:rPr>
            <w:t>RU</w:t>
          </w:r>
        </w:p>
      </w:tc>
      <w:tc>
        <w:tcPr>
          <w:tcW w:w="1492" w:type="dxa"/>
          <w:vAlign w:val="center"/>
          <w:hideMark/>
        </w:tcPr>
        <w:p w:rsidR="00DF511E" w:rsidRPr="00893901" w:rsidRDefault="00DF511E" w:rsidP="00300343">
          <w:pPr>
            <w:pStyle w:val="aa"/>
            <w:jc w:val="center"/>
          </w:pPr>
          <w:r w:rsidRPr="00893901">
            <w:t xml:space="preserve">Version: </w:t>
          </w:r>
          <w:r>
            <w:t>1.0</w:t>
          </w:r>
        </w:p>
        <w:p w:rsidR="00DF511E" w:rsidRPr="00893901" w:rsidRDefault="00DF511E" w:rsidP="00B74F2D">
          <w:pPr>
            <w:pStyle w:val="aa"/>
            <w:jc w:val="center"/>
          </w:pPr>
          <w:r>
            <w:t>Date: 16.07.17</w:t>
          </w:r>
        </w:p>
      </w:tc>
      <w:tc>
        <w:tcPr>
          <w:tcW w:w="4074" w:type="dxa"/>
          <w:vAlign w:val="center"/>
          <w:hideMark/>
        </w:tcPr>
        <w:p w:rsidR="00DF511E" w:rsidRPr="00893901" w:rsidRDefault="00821DB4" w:rsidP="00300343">
          <w:pPr>
            <w:pStyle w:val="aa"/>
            <w:jc w:val="right"/>
          </w:pPr>
          <w:r w:rsidRPr="00893901">
            <w:fldChar w:fldCharType="begin"/>
          </w:r>
          <w:r w:rsidR="00DF511E" w:rsidRPr="00893901">
            <w:instrText xml:space="preserve"> PAGE   \* MERGEFORMAT </w:instrText>
          </w:r>
          <w:r w:rsidRPr="00893901">
            <w:fldChar w:fldCharType="separate"/>
          </w:r>
          <w:r w:rsidR="00990BB9">
            <w:rPr>
              <w:noProof/>
            </w:rPr>
            <w:t>11</w:t>
          </w:r>
          <w:r w:rsidRPr="00893901">
            <w:fldChar w:fldCharType="end"/>
          </w:r>
          <w:r w:rsidR="00DF511E" w:rsidRPr="00893901">
            <w:t xml:space="preserve"> of </w:t>
          </w:r>
          <w:r w:rsidR="006D4D6E">
            <w:fldChar w:fldCharType="begin"/>
          </w:r>
          <w:r w:rsidR="006D4D6E">
            <w:instrText xml:space="preserve"> NUMPAGES   \* MERGEFORMAT </w:instrText>
          </w:r>
          <w:r w:rsidR="006D4D6E">
            <w:fldChar w:fldCharType="separate"/>
          </w:r>
          <w:r w:rsidR="00990BB9">
            <w:rPr>
              <w:noProof/>
            </w:rPr>
            <w:t>11</w:t>
          </w:r>
          <w:r w:rsidR="006D4D6E">
            <w:rPr>
              <w:noProof/>
            </w:rPr>
            <w:fldChar w:fldCharType="end"/>
          </w:r>
        </w:p>
      </w:tc>
    </w:tr>
  </w:tbl>
  <w:p w:rsidR="00DF511E" w:rsidRDefault="00DF511E" w:rsidP="003003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1E" w:rsidRPr="00A551F9" w:rsidRDefault="00DF511E" w:rsidP="00F729AF">
    <w:pPr>
      <w:pStyle w:val="aa"/>
      <w:rPr>
        <w:sz w:val="16"/>
        <w:szCs w:val="16"/>
        <w:lang w:val="en-US"/>
      </w:rPr>
    </w:pPr>
    <w:r w:rsidRPr="00BD124E"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12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WSC2017_TP32_Pre_</w:t>
    </w:r>
    <w:r>
      <w:rPr>
        <w:sz w:val="16"/>
        <w:szCs w:val="16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1E" w:rsidRDefault="00DF51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6E" w:rsidRDefault="006D4D6E">
      <w:r>
        <w:separator/>
      </w:r>
    </w:p>
  </w:footnote>
  <w:footnote w:type="continuationSeparator" w:id="0">
    <w:p w:rsidR="006D4D6E" w:rsidRDefault="006D4D6E" w:rsidP="00313492">
      <w:r>
        <w:continuationSeparator/>
      </w:r>
    </w:p>
    <w:p w:rsidR="006D4D6E" w:rsidRDefault="006D4D6E" w:rsidP="00313492"/>
    <w:p w:rsidR="006D4D6E" w:rsidRDefault="006D4D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1E" w:rsidRDefault="00DF511E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1E" w:rsidRDefault="00DF511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10186</wp:posOffset>
          </wp:positionH>
          <wp:positionV relativeFrom="page">
            <wp:posOffset>10795</wp:posOffset>
          </wp:positionV>
          <wp:extent cx="7614000" cy="10746000"/>
          <wp:effectExtent l="0" t="0" r="6350" b="0"/>
          <wp:wrapNone/>
          <wp:docPr id="10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6362065</wp:posOffset>
          </wp:positionH>
          <wp:positionV relativeFrom="page">
            <wp:posOffset>212725</wp:posOffset>
          </wp:positionV>
          <wp:extent cx="1080000" cy="795600"/>
          <wp:effectExtent l="0" t="0" r="0" b="0"/>
          <wp:wrapNone/>
          <wp:docPr id="11" name="Picture 11" descr="\\psf\Home\\Dropbox (WS Secretariat)\WSI DESIGN\WS_Logos_Updated_SJ\RGB PNG\worldskills_white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WS_Logos_Updated_SJ\RGB PNG\worldskills_white_RGB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1E" w:rsidRDefault="00DF511E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5897245</wp:posOffset>
          </wp:positionH>
          <wp:positionV relativeFrom="page">
            <wp:posOffset>248285</wp:posOffset>
          </wp:positionV>
          <wp:extent cx="1080000" cy="795600"/>
          <wp:effectExtent l="0" t="0" r="0" b="0"/>
          <wp:wrapNone/>
          <wp:docPr id="1" name="Picture 1" descr="\\psf\Home\\Dropbox (WS Secretariat)\WSI DESIGN\WS_Logos_Updated_SJ\RGB PNG\worldskills_lightgreen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sf\Home\\Dropbox (WS Secretariat)\WSI DESIGN\WS_Logos_Updated_SJ\RGB PNG\worldskills_lightgreen_RGB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24E">
      <w:rPr>
        <w:noProof/>
        <w:lang w:val="ru-RU" w:eastAsia="ru-RU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6" name="Picture 6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8AB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8A7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46F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B7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A45E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05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65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32E266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AEE6F3D"/>
    <w:multiLevelType w:val="hybridMultilevel"/>
    <w:tmpl w:val="B2C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FD23BA"/>
    <w:multiLevelType w:val="hybridMultilevel"/>
    <w:tmpl w:val="A848563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173926F1"/>
    <w:multiLevelType w:val="hybridMultilevel"/>
    <w:tmpl w:val="36A8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7">
    <w:nsid w:val="1ED04C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0">
    <w:nsid w:val="299B4E8F"/>
    <w:multiLevelType w:val="hybridMultilevel"/>
    <w:tmpl w:val="2B40C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9150B"/>
    <w:multiLevelType w:val="hybridMultilevel"/>
    <w:tmpl w:val="BB2A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D7A69"/>
    <w:multiLevelType w:val="hybridMultilevel"/>
    <w:tmpl w:val="DE809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D15BF5"/>
    <w:multiLevelType w:val="multilevel"/>
    <w:tmpl w:val="42AAFC8E"/>
    <w:lvl w:ilvl="0">
      <w:start w:val="1"/>
      <w:numFmt w:val="bullet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5">
    <w:nsid w:val="48250714"/>
    <w:multiLevelType w:val="hybridMultilevel"/>
    <w:tmpl w:val="091EFEBE"/>
    <w:lvl w:ilvl="0" w:tplc="7E504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92044"/>
    <w:multiLevelType w:val="hybridMultilevel"/>
    <w:tmpl w:val="09822A6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6C647A14"/>
    <w:multiLevelType w:val="hybridMultilevel"/>
    <w:tmpl w:val="6C988DA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8A53729"/>
    <w:multiLevelType w:val="hybridMultilevel"/>
    <w:tmpl w:val="99F8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23"/>
  </w:num>
  <w:num w:numId="14">
    <w:abstractNumId w:val="12"/>
    <w:lvlOverride w:ilvl="0">
      <w:startOverride w:val="1"/>
    </w:lvlOverride>
  </w:num>
  <w:num w:numId="15">
    <w:abstractNumId w:val="19"/>
  </w:num>
  <w:num w:numId="16">
    <w:abstractNumId w:val="16"/>
  </w:num>
  <w:num w:numId="17">
    <w:abstractNumId w:val="11"/>
  </w:num>
  <w:num w:numId="18">
    <w:abstractNumId w:val="28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10"/>
  </w:num>
  <w:num w:numId="24">
    <w:abstractNumId w:val="20"/>
  </w:num>
  <w:num w:numId="25">
    <w:abstractNumId w:val="24"/>
  </w:num>
  <w:num w:numId="26">
    <w:abstractNumId w:val="27"/>
  </w:num>
  <w:num w:numId="27">
    <w:abstractNumId w:val="13"/>
  </w:num>
  <w:num w:numId="28">
    <w:abstractNumId w:val="15"/>
  </w:num>
  <w:num w:numId="29">
    <w:abstractNumId w:val="26"/>
  </w:num>
  <w:num w:numId="30">
    <w:abstractNumId w:val="14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30"/>
    <w:rsid w:val="00017C04"/>
    <w:rsid w:val="0003526B"/>
    <w:rsid w:val="00050DCE"/>
    <w:rsid w:val="00052F6D"/>
    <w:rsid w:val="000638C0"/>
    <w:rsid w:val="00065EBF"/>
    <w:rsid w:val="00066641"/>
    <w:rsid w:val="00081732"/>
    <w:rsid w:val="00090ED2"/>
    <w:rsid w:val="000B11F5"/>
    <w:rsid w:val="000C05EF"/>
    <w:rsid w:val="000D5E6D"/>
    <w:rsid w:val="000E219D"/>
    <w:rsid w:val="000F4A5C"/>
    <w:rsid w:val="00100D9C"/>
    <w:rsid w:val="00105333"/>
    <w:rsid w:val="001172EF"/>
    <w:rsid w:val="001201B0"/>
    <w:rsid w:val="0012553C"/>
    <w:rsid w:val="00134223"/>
    <w:rsid w:val="00134547"/>
    <w:rsid w:val="00185CF1"/>
    <w:rsid w:val="00192D2B"/>
    <w:rsid w:val="001A554B"/>
    <w:rsid w:val="001C2B30"/>
    <w:rsid w:val="001C5F88"/>
    <w:rsid w:val="001E4FDC"/>
    <w:rsid w:val="001E5A60"/>
    <w:rsid w:val="002036F6"/>
    <w:rsid w:val="00210EF3"/>
    <w:rsid w:val="002160FD"/>
    <w:rsid w:val="002319FC"/>
    <w:rsid w:val="0024509C"/>
    <w:rsid w:val="00251AA1"/>
    <w:rsid w:val="00251C05"/>
    <w:rsid w:val="00264847"/>
    <w:rsid w:val="0027227D"/>
    <w:rsid w:val="00286B2F"/>
    <w:rsid w:val="00292956"/>
    <w:rsid w:val="002B1320"/>
    <w:rsid w:val="002B1927"/>
    <w:rsid w:val="002B328B"/>
    <w:rsid w:val="002B4203"/>
    <w:rsid w:val="002B4B17"/>
    <w:rsid w:val="002D2E0E"/>
    <w:rsid w:val="002E1874"/>
    <w:rsid w:val="00300343"/>
    <w:rsid w:val="003133A3"/>
    <w:rsid w:val="00313492"/>
    <w:rsid w:val="003147E8"/>
    <w:rsid w:val="0032135D"/>
    <w:rsid w:val="00336548"/>
    <w:rsid w:val="00363918"/>
    <w:rsid w:val="00366A2E"/>
    <w:rsid w:val="003730BF"/>
    <w:rsid w:val="00374273"/>
    <w:rsid w:val="0038099A"/>
    <w:rsid w:val="003860B2"/>
    <w:rsid w:val="00391066"/>
    <w:rsid w:val="003A0872"/>
    <w:rsid w:val="003A0B9C"/>
    <w:rsid w:val="003A3137"/>
    <w:rsid w:val="003B244E"/>
    <w:rsid w:val="003F39F8"/>
    <w:rsid w:val="00413188"/>
    <w:rsid w:val="004605D7"/>
    <w:rsid w:val="00462CB3"/>
    <w:rsid w:val="004634D6"/>
    <w:rsid w:val="0046707E"/>
    <w:rsid w:val="00476D8E"/>
    <w:rsid w:val="004B6102"/>
    <w:rsid w:val="004B6219"/>
    <w:rsid w:val="004C721B"/>
    <w:rsid w:val="004C77A7"/>
    <w:rsid w:val="004D3337"/>
    <w:rsid w:val="004F1F37"/>
    <w:rsid w:val="005113AA"/>
    <w:rsid w:val="0051761D"/>
    <w:rsid w:val="005356AF"/>
    <w:rsid w:val="005432B9"/>
    <w:rsid w:val="0054789D"/>
    <w:rsid w:val="005B1102"/>
    <w:rsid w:val="005B2320"/>
    <w:rsid w:val="005B38C8"/>
    <w:rsid w:val="005C1F3D"/>
    <w:rsid w:val="005C67B5"/>
    <w:rsid w:val="005E31DC"/>
    <w:rsid w:val="005F01CC"/>
    <w:rsid w:val="006023B5"/>
    <w:rsid w:val="00614A2C"/>
    <w:rsid w:val="00630EB3"/>
    <w:rsid w:val="00673AA4"/>
    <w:rsid w:val="00675E09"/>
    <w:rsid w:val="00686513"/>
    <w:rsid w:val="0068739B"/>
    <w:rsid w:val="00692D20"/>
    <w:rsid w:val="006B18D6"/>
    <w:rsid w:val="006C1891"/>
    <w:rsid w:val="006D4D6E"/>
    <w:rsid w:val="006E26EF"/>
    <w:rsid w:val="006E6918"/>
    <w:rsid w:val="007012CA"/>
    <w:rsid w:val="007376CD"/>
    <w:rsid w:val="00745488"/>
    <w:rsid w:val="00746B12"/>
    <w:rsid w:val="00750661"/>
    <w:rsid w:val="0078289B"/>
    <w:rsid w:val="00792F7D"/>
    <w:rsid w:val="007A4C1D"/>
    <w:rsid w:val="007B0E55"/>
    <w:rsid w:val="007C408F"/>
    <w:rsid w:val="007C4741"/>
    <w:rsid w:val="007C4BB2"/>
    <w:rsid w:val="007C69DA"/>
    <w:rsid w:val="007F212B"/>
    <w:rsid w:val="00821DB4"/>
    <w:rsid w:val="00834386"/>
    <w:rsid w:val="008362E2"/>
    <w:rsid w:val="008429C5"/>
    <w:rsid w:val="0084535B"/>
    <w:rsid w:val="008774F8"/>
    <w:rsid w:val="008827AA"/>
    <w:rsid w:val="00887D98"/>
    <w:rsid w:val="008A112F"/>
    <w:rsid w:val="008A20A3"/>
    <w:rsid w:val="008A3942"/>
    <w:rsid w:val="008B2198"/>
    <w:rsid w:val="008B7753"/>
    <w:rsid w:val="008C03C3"/>
    <w:rsid w:val="008D0279"/>
    <w:rsid w:val="008E7D87"/>
    <w:rsid w:val="008F5CF8"/>
    <w:rsid w:val="00906C1A"/>
    <w:rsid w:val="00913594"/>
    <w:rsid w:val="009163DC"/>
    <w:rsid w:val="0092112F"/>
    <w:rsid w:val="00951146"/>
    <w:rsid w:val="00962786"/>
    <w:rsid w:val="0098297B"/>
    <w:rsid w:val="00985725"/>
    <w:rsid w:val="00987A9F"/>
    <w:rsid w:val="00990BB9"/>
    <w:rsid w:val="009C4694"/>
    <w:rsid w:val="009D06FA"/>
    <w:rsid w:val="009D4CA4"/>
    <w:rsid w:val="009D733F"/>
    <w:rsid w:val="009E187B"/>
    <w:rsid w:val="009F50AC"/>
    <w:rsid w:val="00A354F8"/>
    <w:rsid w:val="00A551F9"/>
    <w:rsid w:val="00A74785"/>
    <w:rsid w:val="00A77E62"/>
    <w:rsid w:val="00A95546"/>
    <w:rsid w:val="00A96AFC"/>
    <w:rsid w:val="00AE6E27"/>
    <w:rsid w:val="00AF0F65"/>
    <w:rsid w:val="00AF5E40"/>
    <w:rsid w:val="00B019EC"/>
    <w:rsid w:val="00B11358"/>
    <w:rsid w:val="00B25BD1"/>
    <w:rsid w:val="00B40AE0"/>
    <w:rsid w:val="00B4527A"/>
    <w:rsid w:val="00B62C40"/>
    <w:rsid w:val="00B74F2D"/>
    <w:rsid w:val="00B82DC3"/>
    <w:rsid w:val="00B95257"/>
    <w:rsid w:val="00BB5A10"/>
    <w:rsid w:val="00BC32BE"/>
    <w:rsid w:val="00BC3A33"/>
    <w:rsid w:val="00BD124E"/>
    <w:rsid w:val="00BD166A"/>
    <w:rsid w:val="00BD6302"/>
    <w:rsid w:val="00BE3BAD"/>
    <w:rsid w:val="00BE57EF"/>
    <w:rsid w:val="00C11B8F"/>
    <w:rsid w:val="00C47C3D"/>
    <w:rsid w:val="00C52A7D"/>
    <w:rsid w:val="00C77D08"/>
    <w:rsid w:val="00CC71D7"/>
    <w:rsid w:val="00CD3200"/>
    <w:rsid w:val="00CF6001"/>
    <w:rsid w:val="00D04318"/>
    <w:rsid w:val="00D04BE0"/>
    <w:rsid w:val="00D22F0A"/>
    <w:rsid w:val="00D26935"/>
    <w:rsid w:val="00D333DE"/>
    <w:rsid w:val="00D432DE"/>
    <w:rsid w:val="00D515CE"/>
    <w:rsid w:val="00D56D32"/>
    <w:rsid w:val="00DA3F51"/>
    <w:rsid w:val="00DA68E9"/>
    <w:rsid w:val="00DB1FBF"/>
    <w:rsid w:val="00DC0ACF"/>
    <w:rsid w:val="00DE0020"/>
    <w:rsid w:val="00DF1C31"/>
    <w:rsid w:val="00DF25B9"/>
    <w:rsid w:val="00DF3882"/>
    <w:rsid w:val="00DF511E"/>
    <w:rsid w:val="00DF7321"/>
    <w:rsid w:val="00E11898"/>
    <w:rsid w:val="00E215B1"/>
    <w:rsid w:val="00E317BE"/>
    <w:rsid w:val="00E355A4"/>
    <w:rsid w:val="00E56626"/>
    <w:rsid w:val="00E931EE"/>
    <w:rsid w:val="00E932DC"/>
    <w:rsid w:val="00E96A4A"/>
    <w:rsid w:val="00EB4EAB"/>
    <w:rsid w:val="00EF6CB1"/>
    <w:rsid w:val="00EF6E85"/>
    <w:rsid w:val="00F0109D"/>
    <w:rsid w:val="00F4251E"/>
    <w:rsid w:val="00F60153"/>
    <w:rsid w:val="00F70023"/>
    <w:rsid w:val="00F729AF"/>
    <w:rsid w:val="00F93C40"/>
    <w:rsid w:val="00FA0688"/>
    <w:rsid w:val="00FC010B"/>
    <w:rsid w:val="00FC7E09"/>
    <w:rsid w:val="00FE25D5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qFormat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2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3">
    <w:name w:val="footnote text"/>
    <w:basedOn w:val="a1"/>
    <w:link w:val="af4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5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customStyle="1" w:styleId="TableGrid1">
    <w:name w:val="Table Grid1"/>
    <w:basedOn w:val="a3"/>
    <w:next w:val="ae"/>
    <w:uiPriority w:val="39"/>
    <w:rsid w:val="00D5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1">
    <w:name w:val="ListBullets1"/>
    <w:uiPriority w:val="99"/>
    <w:rsid w:val="00D56D32"/>
  </w:style>
  <w:style w:type="paragraph" w:customStyle="1" w:styleId="Doctitle">
    <w:name w:val="Doc title"/>
    <w:basedOn w:val="a1"/>
    <w:rsid w:val="00DF3882"/>
    <w:pPr>
      <w:spacing w:after="0" w:line="240" w:lineRule="auto"/>
    </w:pPr>
    <w:rPr>
      <w:rFonts w:eastAsia="Times New Roman" w:cs="Times New Roman"/>
      <w:b/>
      <w:sz w:val="40"/>
      <w:szCs w:val="24"/>
    </w:rPr>
  </w:style>
  <w:style w:type="character" w:customStyle="1" w:styleId="Docsubtitle2Char">
    <w:name w:val="Doc subtitle2 Char"/>
    <w:basedOn w:val="a2"/>
    <w:link w:val="Docsubtitle2"/>
    <w:locked/>
    <w:rsid w:val="00DF3882"/>
    <w:rPr>
      <w:rFonts w:ascii="Arial" w:hAnsi="Arial"/>
      <w:sz w:val="28"/>
      <w:szCs w:val="28"/>
    </w:rPr>
  </w:style>
  <w:style w:type="paragraph" w:customStyle="1" w:styleId="Docsubtitle2">
    <w:name w:val="Doc subtitle2"/>
    <w:basedOn w:val="a1"/>
    <w:link w:val="Docsubtitle2Char"/>
    <w:qFormat/>
    <w:rsid w:val="00DF3882"/>
    <w:pPr>
      <w:spacing w:after="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uiPriority w:val="34"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16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9"/>
      </w:numPr>
      <w:ind w:left="1208" w:hanging="357"/>
      <w:contextualSpacing/>
    </w:pPr>
  </w:style>
  <w:style w:type="character" w:styleId="af2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15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16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15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5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5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5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5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16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10"/>
      </w:numPr>
      <w:ind w:left="1491" w:hanging="357"/>
      <w:contextualSpacing/>
    </w:pPr>
  </w:style>
  <w:style w:type="paragraph" w:styleId="af3">
    <w:name w:val="footnote text"/>
    <w:basedOn w:val="a1"/>
    <w:link w:val="af4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5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19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19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19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18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customStyle="1" w:styleId="TableGrid1">
    <w:name w:val="Table Grid1"/>
    <w:basedOn w:val="a3"/>
    <w:next w:val="ae"/>
    <w:uiPriority w:val="39"/>
    <w:rsid w:val="00D5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1">
    <w:name w:val="ListBullets1"/>
    <w:uiPriority w:val="99"/>
    <w:rsid w:val="00D56D32"/>
  </w:style>
  <w:style w:type="paragraph" w:customStyle="1" w:styleId="Doctitle">
    <w:name w:val="Doc title"/>
    <w:basedOn w:val="a1"/>
    <w:rsid w:val="00DF3882"/>
    <w:pPr>
      <w:spacing w:after="0" w:line="240" w:lineRule="auto"/>
    </w:pPr>
    <w:rPr>
      <w:rFonts w:eastAsia="Times New Roman" w:cs="Times New Roman"/>
      <w:b/>
      <w:sz w:val="40"/>
      <w:szCs w:val="24"/>
    </w:rPr>
  </w:style>
  <w:style w:type="character" w:customStyle="1" w:styleId="Docsubtitle2Char">
    <w:name w:val="Doc subtitle2 Char"/>
    <w:basedOn w:val="a2"/>
    <w:link w:val="Docsubtitle2"/>
    <w:locked/>
    <w:rsid w:val="00DF3882"/>
    <w:rPr>
      <w:rFonts w:ascii="Arial" w:hAnsi="Arial"/>
      <w:sz w:val="28"/>
      <w:szCs w:val="28"/>
    </w:rPr>
  </w:style>
  <w:style w:type="paragraph" w:customStyle="1" w:styleId="Docsubtitle2">
    <w:name w:val="Doc subtitle2"/>
    <w:basedOn w:val="a1"/>
    <w:link w:val="Docsubtitle2Char"/>
    <w:qFormat/>
    <w:rsid w:val="00DF3882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CFE5-D288-44F4-B264-87885C33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610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Sekretar</cp:lastModifiedBy>
  <cp:revision>37</cp:revision>
  <cp:lastPrinted>2017-12-28T00:46:00Z</cp:lastPrinted>
  <dcterms:created xsi:type="dcterms:W3CDTF">2017-08-16T10:36:00Z</dcterms:created>
  <dcterms:modified xsi:type="dcterms:W3CDTF">2017-12-28T00:47:00Z</dcterms:modified>
</cp:coreProperties>
</file>